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041" w:rsidRPr="001873BD" w:rsidRDefault="00273041" w:rsidP="00273041">
      <w:pPr>
        <w:rPr>
          <w:rFonts w:asciiTheme="minorHAnsi" w:eastAsia="Times New Roman" w:hAnsiTheme="minorHAnsi"/>
          <w:color w:val="4F81BD" w:themeColor="accent1"/>
        </w:rPr>
      </w:pPr>
      <w:r w:rsidRPr="001873BD">
        <w:rPr>
          <w:rFonts w:asciiTheme="minorHAnsi" w:eastAsia="Times New Roman" w:hAnsiTheme="minorHAnsi"/>
          <w:color w:val="4F81BD" w:themeColor="accent1"/>
        </w:rPr>
        <w:t>Following the CAEP conference, is there any news about where edTPA will figure in the pr</w:t>
      </w:r>
      <w:r w:rsidRPr="001873BD">
        <w:rPr>
          <w:rFonts w:asciiTheme="minorHAnsi" w:eastAsia="Times New Roman" w:hAnsiTheme="minorHAnsi"/>
          <w:color w:val="4F81BD" w:themeColor="accent1"/>
        </w:rPr>
        <w:t xml:space="preserve">ogram and unit review process?  </w:t>
      </w:r>
      <w:proofErr w:type="gramStart"/>
      <w:r w:rsidRPr="001873BD">
        <w:rPr>
          <w:rFonts w:asciiTheme="minorHAnsi" w:eastAsia="Times New Roman" w:hAnsiTheme="minorHAnsi"/>
          <w:color w:val="4F81BD" w:themeColor="accent1"/>
        </w:rPr>
        <w:t>Or an ETA?</w:t>
      </w:r>
      <w:proofErr w:type="gramEnd"/>
    </w:p>
    <w:p w:rsidR="00392ABE" w:rsidRDefault="00392ABE" w:rsidP="001873BD">
      <w:pPr>
        <w:ind w:left="720"/>
        <w:rPr>
          <w:rFonts w:asciiTheme="minorHAnsi" w:eastAsia="Times New Roman" w:hAnsiTheme="minorHAnsi"/>
          <w:color w:val="000000"/>
        </w:rPr>
      </w:pPr>
      <w:r>
        <w:rPr>
          <w:rFonts w:asciiTheme="minorHAnsi" w:eastAsia="Times New Roman" w:hAnsiTheme="minorHAnsi"/>
          <w:color w:val="000000"/>
        </w:rPr>
        <w:t>Two years of conversation later . . .</w:t>
      </w:r>
    </w:p>
    <w:p w:rsidR="00392ABE" w:rsidRDefault="00392ABE" w:rsidP="001873BD">
      <w:pPr>
        <w:ind w:left="720"/>
        <w:rPr>
          <w:rFonts w:asciiTheme="minorHAnsi" w:eastAsia="Times New Roman" w:hAnsiTheme="minorHAnsi"/>
          <w:color w:val="000000"/>
        </w:rPr>
      </w:pPr>
    </w:p>
    <w:p w:rsidR="00273041" w:rsidRDefault="003667AB" w:rsidP="001873BD">
      <w:pPr>
        <w:ind w:left="720"/>
        <w:rPr>
          <w:rFonts w:asciiTheme="minorHAnsi" w:eastAsia="Times New Roman" w:hAnsiTheme="minorHAnsi"/>
          <w:color w:val="000000"/>
        </w:rPr>
      </w:pPr>
      <w:r>
        <w:rPr>
          <w:rFonts w:asciiTheme="minorHAnsi" w:eastAsia="Times New Roman" w:hAnsiTheme="minorHAnsi"/>
          <w:color w:val="000000"/>
        </w:rPr>
        <w:t>SCALE has been interacting with Jim C. about program standards, review, and edTPA.  The tricky bit is that edTPA contributes evidence for the pre-service piece, but CAEP really also cares about impact on student learning in-service.</w:t>
      </w:r>
      <w:r w:rsidR="00392ABE">
        <w:rPr>
          <w:rFonts w:asciiTheme="minorHAnsi" w:eastAsia="Times New Roman" w:hAnsiTheme="minorHAnsi"/>
          <w:color w:val="000000"/>
        </w:rPr>
        <w:t xml:space="preserve">  Some SPAs particularly emphasize pre- post-test assessment approaches, more narrowly than edTPA demands how candidates examine and analyze student work and learning.</w:t>
      </w:r>
    </w:p>
    <w:p w:rsidR="00392ABE" w:rsidRDefault="00392ABE" w:rsidP="001873BD">
      <w:pPr>
        <w:ind w:left="720"/>
        <w:rPr>
          <w:rFonts w:asciiTheme="minorHAnsi" w:eastAsia="Times New Roman" w:hAnsiTheme="minorHAnsi"/>
          <w:color w:val="000000"/>
        </w:rPr>
      </w:pPr>
    </w:p>
    <w:p w:rsidR="00392ABE" w:rsidRDefault="00392ABE" w:rsidP="001873BD">
      <w:pPr>
        <w:ind w:left="720"/>
        <w:rPr>
          <w:rFonts w:asciiTheme="minorHAnsi" w:eastAsia="Times New Roman" w:hAnsiTheme="minorHAnsi"/>
          <w:color w:val="000000"/>
        </w:rPr>
      </w:pPr>
      <w:r>
        <w:rPr>
          <w:rFonts w:asciiTheme="minorHAnsi" w:eastAsia="Times New Roman" w:hAnsiTheme="minorHAnsi"/>
          <w:color w:val="000000"/>
        </w:rPr>
        <w:t>SPAs are cleaning up their standards to no more than 7 standards with 28 elements.</w:t>
      </w:r>
    </w:p>
    <w:p w:rsidR="00392ABE" w:rsidRDefault="00392ABE" w:rsidP="001873BD">
      <w:pPr>
        <w:ind w:left="720"/>
        <w:rPr>
          <w:rFonts w:asciiTheme="minorHAnsi" w:eastAsia="Times New Roman" w:hAnsiTheme="minorHAnsi"/>
          <w:color w:val="000000"/>
        </w:rPr>
      </w:pPr>
    </w:p>
    <w:p w:rsidR="00392ABE" w:rsidRDefault="00392ABE" w:rsidP="001873BD">
      <w:pPr>
        <w:ind w:left="720"/>
        <w:rPr>
          <w:rFonts w:asciiTheme="minorHAnsi" w:eastAsia="Times New Roman" w:hAnsiTheme="minorHAnsi"/>
          <w:color w:val="000000"/>
        </w:rPr>
      </w:pPr>
      <w:r>
        <w:rPr>
          <w:rFonts w:asciiTheme="minorHAnsi" w:eastAsia="Times New Roman" w:hAnsiTheme="minorHAnsi"/>
          <w:color w:val="000000"/>
        </w:rPr>
        <w:t xml:space="preserve">Cathy Z. went to executive director and spa rep meeting in March in DC to present several potential cross-walks at different granular levels (some available on the </w:t>
      </w:r>
      <w:proofErr w:type="spellStart"/>
      <w:r>
        <w:rPr>
          <w:rFonts w:asciiTheme="minorHAnsi" w:eastAsia="Times New Roman" w:hAnsiTheme="minorHAnsi"/>
          <w:color w:val="000000"/>
        </w:rPr>
        <w:t>aacte</w:t>
      </w:r>
      <w:proofErr w:type="spellEnd"/>
      <w:r>
        <w:rPr>
          <w:rFonts w:asciiTheme="minorHAnsi" w:eastAsia="Times New Roman" w:hAnsiTheme="minorHAnsi"/>
          <w:color w:val="000000"/>
        </w:rPr>
        <w:t xml:space="preserve"> portal).  Not about matching language, but looking conceptually at subject-specific teaching and how edTPA provides evidence of the kinds of teaching behaviors and performances required by the SPA standards.  At the meeting, agreed on sort of middle grain size, so now we have a model.  Next step is a webinar to do a handbook walkthrough with subject specific design, after which they will be tasked to generate their subject area crosswalk.</w:t>
      </w:r>
    </w:p>
    <w:p w:rsidR="00392ABE" w:rsidRDefault="00392ABE" w:rsidP="001873BD">
      <w:pPr>
        <w:ind w:left="720"/>
        <w:rPr>
          <w:rFonts w:asciiTheme="minorHAnsi" w:eastAsia="Times New Roman" w:hAnsiTheme="minorHAnsi"/>
          <w:color w:val="000000"/>
        </w:rPr>
      </w:pPr>
    </w:p>
    <w:p w:rsidR="003667AB" w:rsidRDefault="00392ABE" w:rsidP="001873BD">
      <w:pPr>
        <w:ind w:left="720"/>
        <w:rPr>
          <w:rFonts w:asciiTheme="minorHAnsi" w:eastAsia="Times New Roman" w:hAnsiTheme="minorHAnsi"/>
          <w:color w:val="000000"/>
        </w:rPr>
      </w:pPr>
      <w:proofErr w:type="gramStart"/>
      <w:r w:rsidRPr="001873BD">
        <w:rPr>
          <w:rFonts w:asciiTheme="minorHAnsi" w:eastAsia="Times New Roman" w:hAnsiTheme="minorHAnsi"/>
          <w:b/>
          <w:color w:val="000000"/>
        </w:rPr>
        <w:t>Bottom line.</w:t>
      </w:r>
      <w:proofErr w:type="gramEnd"/>
      <w:r w:rsidRPr="001873BD">
        <w:rPr>
          <w:rFonts w:asciiTheme="minorHAnsi" w:eastAsia="Times New Roman" w:hAnsiTheme="minorHAnsi"/>
          <w:b/>
          <w:color w:val="000000"/>
        </w:rPr>
        <w:t xml:space="preserve">  Our programs can’t do everything (new) well simultaneously.</w:t>
      </w:r>
      <w:r>
        <w:rPr>
          <w:rFonts w:asciiTheme="minorHAnsi" w:eastAsia="Times New Roman" w:hAnsiTheme="minorHAnsi"/>
          <w:color w:val="000000"/>
        </w:rPr>
        <w:t xml:space="preserve">  </w:t>
      </w:r>
      <w:r w:rsidR="001873BD">
        <w:rPr>
          <w:rFonts w:asciiTheme="minorHAnsi" w:eastAsia="Times New Roman" w:hAnsiTheme="minorHAnsi"/>
          <w:color w:val="000000"/>
        </w:rPr>
        <w:t>Programs have their shoulders behind edTPA implementation but some vague awareness of SPA program review cycles and CAEP data collection.</w:t>
      </w:r>
    </w:p>
    <w:p w:rsidR="001873BD" w:rsidRDefault="001873BD" w:rsidP="001873BD">
      <w:pPr>
        <w:ind w:left="720"/>
        <w:rPr>
          <w:rFonts w:asciiTheme="minorHAnsi" w:eastAsia="Times New Roman" w:hAnsiTheme="minorHAnsi"/>
          <w:color w:val="000000"/>
        </w:rPr>
      </w:pPr>
    </w:p>
    <w:p w:rsidR="001873BD" w:rsidRDefault="001873BD" w:rsidP="001873BD">
      <w:pPr>
        <w:ind w:left="720"/>
        <w:rPr>
          <w:rFonts w:asciiTheme="minorHAnsi" w:eastAsia="Times New Roman" w:hAnsiTheme="minorHAnsi"/>
          <w:color w:val="000000"/>
        </w:rPr>
      </w:pPr>
      <w:r>
        <w:rPr>
          <w:rFonts w:asciiTheme="minorHAnsi" w:eastAsia="Times New Roman" w:hAnsiTheme="minorHAnsi"/>
          <w:color w:val="000000"/>
        </w:rPr>
        <w:t>ISBE is looking for ways to influence this as well.</w:t>
      </w:r>
    </w:p>
    <w:p w:rsidR="001873BD" w:rsidRDefault="001873BD" w:rsidP="001873BD">
      <w:pPr>
        <w:ind w:left="720"/>
        <w:rPr>
          <w:rFonts w:asciiTheme="minorHAnsi" w:eastAsia="Times New Roman" w:hAnsiTheme="minorHAnsi"/>
          <w:color w:val="000000"/>
        </w:rPr>
      </w:pPr>
    </w:p>
    <w:p w:rsidR="001873BD" w:rsidRDefault="001873BD" w:rsidP="001873BD">
      <w:pPr>
        <w:ind w:left="720"/>
        <w:rPr>
          <w:rFonts w:asciiTheme="minorHAnsi" w:eastAsia="Times New Roman" w:hAnsiTheme="minorHAnsi"/>
          <w:color w:val="000000"/>
        </w:rPr>
      </w:pPr>
      <w:proofErr w:type="gramStart"/>
      <w:r>
        <w:rPr>
          <w:rFonts w:asciiTheme="minorHAnsi" w:eastAsia="Times New Roman" w:hAnsiTheme="minorHAnsi"/>
          <w:color w:val="000000"/>
        </w:rPr>
        <w:t xml:space="preserve">Ohio State, Erica </w:t>
      </w:r>
      <w:proofErr w:type="spellStart"/>
      <w:r>
        <w:rPr>
          <w:rFonts w:asciiTheme="minorHAnsi" w:eastAsia="Times New Roman" w:hAnsiTheme="minorHAnsi"/>
          <w:color w:val="000000"/>
        </w:rPr>
        <w:t>Brownstien</w:t>
      </w:r>
      <w:proofErr w:type="spellEnd"/>
      <w:r>
        <w:rPr>
          <w:rFonts w:asciiTheme="minorHAnsi" w:eastAsia="Times New Roman" w:hAnsiTheme="minorHAnsi"/>
          <w:color w:val="000000"/>
        </w:rPr>
        <w:t>, pressing on this issue.</w:t>
      </w:r>
      <w:proofErr w:type="gramEnd"/>
    </w:p>
    <w:p w:rsidR="00392ABE" w:rsidRPr="00273041" w:rsidRDefault="00392ABE" w:rsidP="00273041">
      <w:pPr>
        <w:rPr>
          <w:rFonts w:asciiTheme="minorHAnsi" w:eastAsia="Times New Roman" w:hAnsiTheme="minorHAnsi"/>
          <w:color w:val="000000"/>
        </w:rPr>
      </w:pPr>
    </w:p>
    <w:p w:rsidR="00273041" w:rsidRPr="001873BD" w:rsidRDefault="00273041" w:rsidP="00273041">
      <w:pPr>
        <w:rPr>
          <w:rFonts w:asciiTheme="minorHAnsi" w:eastAsia="Times New Roman" w:hAnsiTheme="minorHAnsi"/>
          <w:color w:val="4F81BD" w:themeColor="accent1"/>
        </w:rPr>
      </w:pPr>
      <w:proofErr w:type="gramStart"/>
      <w:r w:rsidRPr="001873BD">
        <w:rPr>
          <w:rFonts w:asciiTheme="minorHAnsi" w:eastAsia="Times New Roman" w:hAnsiTheme="minorHAnsi"/>
          <w:color w:val="4F81BD" w:themeColor="accent1"/>
        </w:rPr>
        <w:t xml:space="preserve">Learning </w:t>
      </w:r>
      <w:r w:rsidRPr="001873BD">
        <w:rPr>
          <w:rFonts w:asciiTheme="minorHAnsi" w:eastAsia="Times New Roman" w:hAnsiTheme="minorHAnsi"/>
          <w:color w:val="4F81BD" w:themeColor="accent1"/>
        </w:rPr>
        <w:t>from ISU's scoring experience.</w:t>
      </w:r>
      <w:proofErr w:type="gramEnd"/>
      <w:r w:rsidRPr="001873BD">
        <w:rPr>
          <w:rFonts w:asciiTheme="minorHAnsi" w:eastAsia="Times New Roman" w:hAnsiTheme="minorHAnsi"/>
          <w:color w:val="4F81BD" w:themeColor="accent1"/>
        </w:rPr>
        <w:t xml:space="preserve">  </w:t>
      </w:r>
      <w:r w:rsidRPr="001873BD">
        <w:rPr>
          <w:rFonts w:asciiTheme="minorHAnsi" w:eastAsia="Times New Roman" w:hAnsiTheme="minorHAnsi"/>
          <w:color w:val="4F81BD" w:themeColor="accent1"/>
        </w:rPr>
        <w:t>A brief rundown from Elisa about the scores and our subsequent planning for remediation policy, structure, and practice</w:t>
      </w:r>
    </w:p>
    <w:p w:rsidR="00273041" w:rsidRDefault="00273041" w:rsidP="00273041">
      <w:pPr>
        <w:ind w:left="720"/>
        <w:rPr>
          <w:rFonts w:asciiTheme="minorHAnsi" w:eastAsia="Times New Roman" w:hAnsiTheme="minorHAnsi"/>
          <w:color w:val="000000"/>
        </w:rPr>
      </w:pPr>
      <w:r>
        <w:rPr>
          <w:rFonts w:asciiTheme="minorHAnsi" w:eastAsia="Times New Roman" w:hAnsiTheme="minorHAnsi"/>
          <w:color w:val="000000"/>
        </w:rPr>
        <w:t xml:space="preserve">ISU submitted 150+ portfolios in fall for official scoring.  </w:t>
      </w:r>
      <w:proofErr w:type="gramStart"/>
      <w:r>
        <w:rPr>
          <w:rFonts w:asciiTheme="minorHAnsi" w:eastAsia="Times New Roman" w:hAnsiTheme="minorHAnsi"/>
          <w:color w:val="000000"/>
        </w:rPr>
        <w:t>Turned around scores within the advertised timeline.</w:t>
      </w:r>
      <w:proofErr w:type="gramEnd"/>
      <w:r>
        <w:rPr>
          <w:rFonts w:asciiTheme="minorHAnsi" w:eastAsia="Times New Roman" w:hAnsiTheme="minorHAnsi"/>
          <w:color w:val="000000"/>
        </w:rPr>
        <w:t xml:space="preserve">  Some clear patterns and opportunities to focus on.</w:t>
      </w:r>
    </w:p>
    <w:p w:rsidR="00273041" w:rsidRDefault="00273041" w:rsidP="00273041">
      <w:pPr>
        <w:ind w:left="720"/>
        <w:rPr>
          <w:rFonts w:asciiTheme="minorHAnsi" w:eastAsia="Times New Roman" w:hAnsiTheme="minorHAnsi"/>
          <w:color w:val="000000"/>
        </w:rPr>
      </w:pPr>
    </w:p>
    <w:p w:rsidR="00273041" w:rsidRDefault="00273041" w:rsidP="00273041">
      <w:pPr>
        <w:ind w:left="720"/>
        <w:rPr>
          <w:rFonts w:asciiTheme="minorHAnsi" w:eastAsia="Times New Roman" w:hAnsiTheme="minorHAnsi"/>
          <w:color w:val="000000"/>
        </w:rPr>
      </w:pPr>
      <w:proofErr w:type="gramStart"/>
      <w:r>
        <w:rPr>
          <w:rFonts w:asciiTheme="minorHAnsi" w:eastAsia="Times New Roman" w:hAnsiTheme="minorHAnsi"/>
          <w:color w:val="000000"/>
        </w:rPr>
        <w:t>Timeline for scoring with specialty areas that have longer turn-around.</w:t>
      </w:r>
      <w:proofErr w:type="gramEnd"/>
      <w:r>
        <w:rPr>
          <w:rFonts w:asciiTheme="minorHAnsi" w:eastAsia="Times New Roman" w:hAnsiTheme="minorHAnsi"/>
          <w:color w:val="000000"/>
        </w:rPr>
        <w:t xml:space="preserve">  E.g., March 15-27 for submission is challenging when you consider consequential decisions.</w:t>
      </w:r>
    </w:p>
    <w:p w:rsidR="00273041" w:rsidRDefault="00273041" w:rsidP="00273041">
      <w:pPr>
        <w:ind w:left="720"/>
        <w:rPr>
          <w:rFonts w:asciiTheme="minorHAnsi" w:eastAsia="Times New Roman" w:hAnsiTheme="minorHAnsi"/>
          <w:color w:val="000000"/>
        </w:rPr>
      </w:pPr>
    </w:p>
    <w:p w:rsidR="00273041" w:rsidRDefault="00273041" w:rsidP="00273041">
      <w:pPr>
        <w:ind w:left="720"/>
        <w:rPr>
          <w:rFonts w:asciiTheme="minorHAnsi" w:eastAsia="Times New Roman" w:hAnsiTheme="minorHAnsi"/>
          <w:color w:val="000000"/>
        </w:rPr>
      </w:pPr>
      <w:proofErr w:type="gramStart"/>
      <w:r>
        <w:rPr>
          <w:rFonts w:asciiTheme="minorHAnsi" w:eastAsia="Times New Roman" w:hAnsiTheme="minorHAnsi"/>
          <w:color w:val="000000"/>
        </w:rPr>
        <w:t>Anticipating retake/resubmission implications and what to do.</w:t>
      </w:r>
      <w:proofErr w:type="gramEnd"/>
      <w:r>
        <w:rPr>
          <w:rFonts w:asciiTheme="minorHAnsi" w:eastAsia="Times New Roman" w:hAnsiTheme="minorHAnsi"/>
          <w:color w:val="000000"/>
        </w:rPr>
        <w:t xml:space="preserve">  </w:t>
      </w:r>
      <w:proofErr w:type="gramStart"/>
      <w:r>
        <w:rPr>
          <w:rFonts w:asciiTheme="minorHAnsi" w:eastAsia="Times New Roman" w:hAnsiTheme="minorHAnsi"/>
          <w:color w:val="000000"/>
        </w:rPr>
        <w:t>Policy, costs, workload, communication issues.</w:t>
      </w:r>
      <w:proofErr w:type="gramEnd"/>
    </w:p>
    <w:p w:rsidR="00273041" w:rsidRDefault="00273041" w:rsidP="00273041">
      <w:pPr>
        <w:ind w:left="720"/>
        <w:rPr>
          <w:rFonts w:asciiTheme="minorHAnsi" w:eastAsia="Times New Roman" w:hAnsiTheme="minorHAnsi"/>
          <w:color w:val="000000"/>
        </w:rPr>
      </w:pPr>
    </w:p>
    <w:p w:rsidR="00273041" w:rsidRDefault="00273041" w:rsidP="00273041">
      <w:pPr>
        <w:ind w:left="720"/>
        <w:rPr>
          <w:rFonts w:asciiTheme="minorHAnsi" w:eastAsia="Times New Roman" w:hAnsiTheme="minorHAnsi"/>
          <w:color w:val="000000"/>
        </w:rPr>
      </w:pPr>
      <w:r w:rsidRPr="006E0847">
        <w:rPr>
          <w:rFonts w:asciiTheme="minorHAnsi" w:eastAsia="Times New Roman" w:hAnsiTheme="minorHAnsi"/>
          <w:i/>
          <w:color w:val="000000"/>
        </w:rPr>
        <w:t>Drafted</w:t>
      </w:r>
      <w:r>
        <w:rPr>
          <w:rFonts w:asciiTheme="minorHAnsi" w:eastAsia="Times New Roman" w:hAnsiTheme="minorHAnsi"/>
          <w:color w:val="000000"/>
        </w:rPr>
        <w:t xml:space="preserve"> rule of thumb based on Fa13 data for partial retake (no more than 1 1 per task, at least 3 3s or better per task, task score at least 12)</w:t>
      </w:r>
    </w:p>
    <w:p w:rsidR="00273041" w:rsidRDefault="00273041" w:rsidP="00273041">
      <w:pPr>
        <w:ind w:left="720"/>
        <w:rPr>
          <w:rFonts w:asciiTheme="minorHAnsi" w:eastAsia="Times New Roman" w:hAnsiTheme="minorHAnsi"/>
          <w:color w:val="000000"/>
        </w:rPr>
      </w:pPr>
    </w:p>
    <w:p w:rsidR="003667AB" w:rsidRDefault="006E0847" w:rsidP="00273041">
      <w:pPr>
        <w:ind w:left="720"/>
        <w:rPr>
          <w:rFonts w:asciiTheme="minorHAnsi" w:eastAsia="Times New Roman" w:hAnsiTheme="minorHAnsi"/>
          <w:color w:val="000000"/>
        </w:rPr>
      </w:pPr>
      <w:r>
        <w:rPr>
          <w:rFonts w:asciiTheme="minorHAnsi" w:eastAsia="Times New Roman" w:hAnsiTheme="minorHAnsi"/>
          <w:color w:val="000000"/>
        </w:rPr>
        <w:t>Illinois College continues working with PACT instrument and guidelines to govern local passing standard.  Used a team approach</w:t>
      </w:r>
      <w:r w:rsidR="003667AB">
        <w:rPr>
          <w:rFonts w:asciiTheme="minorHAnsi" w:eastAsia="Times New Roman" w:hAnsiTheme="minorHAnsi"/>
          <w:color w:val="000000"/>
        </w:rPr>
        <w:t xml:space="preserve"> (coordinator, methods instructors, </w:t>
      </w:r>
      <w:proofErr w:type="gramStart"/>
      <w:r w:rsidR="003667AB">
        <w:rPr>
          <w:rFonts w:asciiTheme="minorHAnsi" w:eastAsia="Times New Roman" w:hAnsiTheme="minorHAnsi"/>
          <w:color w:val="000000"/>
        </w:rPr>
        <w:t>content</w:t>
      </w:r>
      <w:proofErr w:type="gramEnd"/>
      <w:r w:rsidR="003667AB">
        <w:rPr>
          <w:rFonts w:asciiTheme="minorHAnsi" w:eastAsia="Times New Roman" w:hAnsiTheme="minorHAnsi"/>
          <w:color w:val="000000"/>
        </w:rPr>
        <w:t xml:space="preserve"> area faculty) to create a plan to remediate.</w:t>
      </w:r>
    </w:p>
    <w:p w:rsidR="003667AB" w:rsidRDefault="003667AB" w:rsidP="00273041">
      <w:pPr>
        <w:ind w:left="720"/>
        <w:rPr>
          <w:rFonts w:asciiTheme="minorHAnsi" w:eastAsia="Times New Roman" w:hAnsiTheme="minorHAnsi"/>
          <w:color w:val="000000"/>
        </w:rPr>
      </w:pPr>
    </w:p>
    <w:p w:rsidR="006E0847" w:rsidRDefault="003667AB" w:rsidP="00273041">
      <w:pPr>
        <w:ind w:left="720"/>
        <w:rPr>
          <w:rFonts w:asciiTheme="minorHAnsi" w:eastAsia="Times New Roman" w:hAnsiTheme="minorHAnsi"/>
          <w:color w:val="000000"/>
        </w:rPr>
      </w:pPr>
      <w:r>
        <w:rPr>
          <w:rFonts w:asciiTheme="minorHAnsi" w:eastAsia="Times New Roman" w:hAnsiTheme="minorHAnsi"/>
          <w:color w:val="000000"/>
        </w:rPr>
        <w:t xml:space="preserve">SCALE </w:t>
      </w:r>
      <w:proofErr w:type="gramStart"/>
      <w:r>
        <w:rPr>
          <w:rFonts w:asciiTheme="minorHAnsi" w:eastAsia="Times New Roman" w:hAnsiTheme="minorHAnsi"/>
          <w:color w:val="000000"/>
        </w:rPr>
        <w:t>staff have</w:t>
      </w:r>
      <w:proofErr w:type="gramEnd"/>
      <w:r>
        <w:rPr>
          <w:rFonts w:asciiTheme="minorHAnsi" w:eastAsia="Times New Roman" w:hAnsiTheme="minorHAnsi"/>
          <w:color w:val="000000"/>
        </w:rPr>
        <w:t xml:space="preserve"> a presentation for thinking about remediation decision logics.  </w:t>
      </w:r>
      <w:proofErr w:type="gramStart"/>
      <w:r>
        <w:rPr>
          <w:rFonts w:asciiTheme="minorHAnsi" w:eastAsia="Times New Roman" w:hAnsiTheme="minorHAnsi"/>
          <w:color w:val="000000"/>
        </w:rPr>
        <w:t>Looking into getting a link to share.</w:t>
      </w:r>
      <w:proofErr w:type="gramEnd"/>
    </w:p>
    <w:p w:rsidR="003667AB" w:rsidRPr="001873BD" w:rsidRDefault="003667AB" w:rsidP="00273041">
      <w:pPr>
        <w:ind w:left="720"/>
        <w:rPr>
          <w:rFonts w:asciiTheme="minorHAnsi" w:eastAsia="Times New Roman" w:hAnsiTheme="minorHAnsi"/>
        </w:rPr>
      </w:pPr>
    </w:p>
    <w:p w:rsidR="003667AB" w:rsidRDefault="003667AB" w:rsidP="00273041">
      <w:pPr>
        <w:ind w:left="720"/>
        <w:rPr>
          <w:rFonts w:asciiTheme="minorHAnsi" w:eastAsia="Times New Roman" w:hAnsiTheme="minorHAnsi"/>
          <w:color w:val="000000"/>
        </w:rPr>
      </w:pPr>
      <w:r>
        <w:rPr>
          <w:rFonts w:asciiTheme="minorHAnsi" w:eastAsia="Times New Roman" w:hAnsiTheme="minorHAnsi"/>
          <w:color w:val="000000"/>
        </w:rPr>
        <w:t>One of the questions is whether a new learning segment is necessary, which needs placement, and it unfolds with difficulty from there . . .</w:t>
      </w:r>
    </w:p>
    <w:p w:rsidR="00273041" w:rsidRPr="00273041" w:rsidRDefault="00273041" w:rsidP="00273041">
      <w:pPr>
        <w:rPr>
          <w:rFonts w:asciiTheme="minorHAnsi" w:eastAsia="Times New Roman" w:hAnsiTheme="minorHAnsi"/>
          <w:color w:val="000000"/>
        </w:rPr>
      </w:pPr>
    </w:p>
    <w:p w:rsidR="00273041" w:rsidRPr="001873BD" w:rsidRDefault="00273041" w:rsidP="00273041">
      <w:pPr>
        <w:rPr>
          <w:rFonts w:asciiTheme="minorHAnsi" w:eastAsia="Times New Roman" w:hAnsiTheme="minorHAnsi"/>
          <w:color w:val="4F81BD" w:themeColor="accent1"/>
        </w:rPr>
      </w:pPr>
      <w:proofErr w:type="gramStart"/>
      <w:r w:rsidRPr="001873BD">
        <w:rPr>
          <w:rFonts w:asciiTheme="minorHAnsi" w:eastAsia="Times New Roman" w:hAnsiTheme="minorHAnsi"/>
          <w:color w:val="4F81BD" w:themeColor="accent1"/>
        </w:rPr>
        <w:t>Building an agend</w:t>
      </w:r>
      <w:r w:rsidRPr="001873BD">
        <w:rPr>
          <w:rFonts w:asciiTheme="minorHAnsi" w:eastAsia="Times New Roman" w:hAnsiTheme="minorHAnsi"/>
          <w:color w:val="4F81BD" w:themeColor="accent1"/>
        </w:rPr>
        <w:t>a for first quarterly webinar.</w:t>
      </w:r>
      <w:proofErr w:type="gramEnd"/>
      <w:r w:rsidRPr="001873BD">
        <w:rPr>
          <w:rFonts w:asciiTheme="minorHAnsi" w:eastAsia="Times New Roman" w:hAnsiTheme="minorHAnsi"/>
          <w:color w:val="4F81BD" w:themeColor="accent1"/>
        </w:rPr>
        <w:t xml:space="preserve">  When?  </w:t>
      </w:r>
      <w:proofErr w:type="gramStart"/>
      <w:r w:rsidRPr="001873BD">
        <w:rPr>
          <w:rFonts w:asciiTheme="minorHAnsi" w:eastAsia="Times New Roman" w:hAnsiTheme="minorHAnsi"/>
          <w:color w:val="4F81BD" w:themeColor="accent1"/>
        </w:rPr>
        <w:t>Someone from WA?</w:t>
      </w:r>
      <w:proofErr w:type="gramEnd"/>
    </w:p>
    <w:p w:rsidR="00273041" w:rsidRDefault="003667AB" w:rsidP="003667AB">
      <w:pPr>
        <w:ind w:left="720"/>
        <w:rPr>
          <w:rFonts w:asciiTheme="minorHAnsi" w:eastAsia="Times New Roman" w:hAnsiTheme="minorHAnsi"/>
          <w:color w:val="000000"/>
        </w:rPr>
      </w:pPr>
      <w:r>
        <w:rPr>
          <w:rFonts w:asciiTheme="minorHAnsi" w:eastAsia="Times New Roman" w:hAnsiTheme="minorHAnsi"/>
          <w:color w:val="000000"/>
        </w:rPr>
        <w:t>Turn-taking sharing lessons learned and advice to share?</w:t>
      </w:r>
    </w:p>
    <w:p w:rsidR="001873BD" w:rsidRDefault="001873BD" w:rsidP="003667AB">
      <w:pPr>
        <w:ind w:left="720"/>
        <w:rPr>
          <w:rFonts w:asciiTheme="minorHAnsi" w:eastAsia="Times New Roman" w:hAnsiTheme="minorHAnsi"/>
          <w:color w:val="000000"/>
        </w:rPr>
      </w:pPr>
    </w:p>
    <w:p w:rsidR="001873BD" w:rsidRPr="001873BD" w:rsidRDefault="001873BD" w:rsidP="001873BD">
      <w:pPr>
        <w:tabs>
          <w:tab w:val="left" w:pos="5685"/>
        </w:tabs>
        <w:rPr>
          <w:rFonts w:asciiTheme="minorHAnsi" w:hAnsiTheme="minorHAnsi"/>
        </w:rPr>
      </w:pPr>
    </w:p>
    <w:p w:rsidR="001873BD" w:rsidRPr="001873BD" w:rsidRDefault="001873BD" w:rsidP="001873BD">
      <w:pPr>
        <w:tabs>
          <w:tab w:val="left" w:pos="5685"/>
        </w:tabs>
        <w:rPr>
          <w:rFonts w:asciiTheme="minorHAnsi" w:hAnsiTheme="minorHAnsi"/>
          <w:color w:val="4F81BD" w:themeColor="accent1"/>
        </w:rPr>
      </w:pPr>
      <w:r>
        <w:rPr>
          <w:rFonts w:asciiTheme="minorHAnsi" w:hAnsiTheme="minorHAnsi"/>
          <w:color w:val="4F81BD" w:themeColor="accent1"/>
        </w:rPr>
        <w:t>Face-to-face official scoring and l</w:t>
      </w:r>
      <w:r w:rsidRPr="001873BD">
        <w:rPr>
          <w:rFonts w:asciiTheme="minorHAnsi" w:hAnsiTheme="minorHAnsi"/>
          <w:color w:val="4F81BD" w:themeColor="accent1"/>
        </w:rPr>
        <w:t>ocal evaluation training this summer</w:t>
      </w:r>
    </w:p>
    <w:p w:rsidR="003667AB" w:rsidRDefault="001873BD" w:rsidP="001873BD">
      <w:pPr>
        <w:ind w:left="720"/>
        <w:rPr>
          <w:rFonts w:asciiTheme="minorHAnsi" w:eastAsia="Times New Roman" w:hAnsiTheme="minorHAnsi"/>
          <w:color w:val="000000"/>
        </w:rPr>
      </w:pPr>
      <w:r>
        <w:rPr>
          <w:rFonts w:asciiTheme="minorHAnsi" w:eastAsia="Times New Roman" w:hAnsiTheme="minorHAnsi"/>
          <w:color w:val="000000"/>
        </w:rPr>
        <w:t>Official scoring training requires at least 6 weeks’ advance notice.  Date – 6 weeks = identify the participant list to invite, generally higher incidence portfolio areas + probably middle childhood as IL-relevant.</w:t>
      </w:r>
    </w:p>
    <w:p w:rsidR="001873BD" w:rsidRDefault="001873BD" w:rsidP="001873BD">
      <w:pPr>
        <w:ind w:left="720"/>
        <w:rPr>
          <w:rFonts w:asciiTheme="minorHAnsi" w:eastAsia="Times New Roman" w:hAnsiTheme="minorHAnsi"/>
          <w:color w:val="000000"/>
        </w:rPr>
      </w:pPr>
    </w:p>
    <w:p w:rsidR="001873BD" w:rsidRDefault="001873BD" w:rsidP="001873BD">
      <w:pPr>
        <w:ind w:left="720"/>
        <w:rPr>
          <w:rFonts w:asciiTheme="minorHAnsi" w:eastAsia="Times New Roman" w:hAnsiTheme="minorHAnsi"/>
          <w:color w:val="000000"/>
        </w:rPr>
      </w:pPr>
      <w:r>
        <w:rPr>
          <w:rFonts w:asciiTheme="minorHAnsi" w:eastAsia="Times New Roman" w:hAnsiTheme="minorHAnsi"/>
          <w:color w:val="000000"/>
        </w:rPr>
        <w:t xml:space="preserve">Looking like </w:t>
      </w:r>
      <w:r w:rsidRPr="005C3DFD">
        <w:rPr>
          <w:rFonts w:asciiTheme="minorHAnsi" w:eastAsia="Times New Roman" w:hAnsiTheme="minorHAnsi"/>
          <w:color w:val="000000"/>
          <w:highlight w:val="yellow"/>
        </w:rPr>
        <w:t>June 12-13</w:t>
      </w:r>
      <w:r w:rsidR="005C3DFD">
        <w:rPr>
          <w:rFonts w:asciiTheme="minorHAnsi" w:eastAsia="Times New Roman" w:hAnsiTheme="minorHAnsi"/>
          <w:color w:val="000000"/>
        </w:rPr>
        <w:t xml:space="preserve">—SAVE THE DATE.  </w:t>
      </w:r>
      <w:proofErr w:type="gramStart"/>
      <w:r w:rsidR="005C3DFD">
        <w:rPr>
          <w:rFonts w:asciiTheme="minorHAnsi" w:eastAsia="Times New Roman" w:hAnsiTheme="minorHAnsi"/>
          <w:color w:val="000000"/>
        </w:rPr>
        <w:t>Will email to determine the 4 priority subject areas.</w:t>
      </w:r>
      <w:proofErr w:type="gramEnd"/>
      <w:r w:rsidR="005C3DFD">
        <w:rPr>
          <w:rFonts w:asciiTheme="minorHAnsi" w:eastAsia="Times New Roman" w:hAnsiTheme="minorHAnsi"/>
          <w:color w:val="000000"/>
        </w:rPr>
        <w:t xml:space="preserve">  </w:t>
      </w:r>
      <w:proofErr w:type="gramStart"/>
      <w:r w:rsidR="005C3DFD">
        <w:rPr>
          <w:rFonts w:asciiTheme="minorHAnsi" w:eastAsia="Times New Roman" w:hAnsiTheme="minorHAnsi"/>
          <w:color w:val="000000"/>
        </w:rPr>
        <w:t>15 folks per field.</w:t>
      </w:r>
      <w:proofErr w:type="gramEnd"/>
      <w:r w:rsidR="005C3DFD">
        <w:rPr>
          <w:rFonts w:asciiTheme="minorHAnsi" w:eastAsia="Times New Roman" w:hAnsiTheme="minorHAnsi"/>
          <w:color w:val="000000"/>
        </w:rPr>
        <w:t xml:space="preserve">  This is likely to be an invitational opportunity.</w:t>
      </w:r>
      <w:r w:rsidR="00D210EC">
        <w:rPr>
          <w:rFonts w:asciiTheme="minorHAnsi" w:eastAsia="Times New Roman" w:hAnsiTheme="minorHAnsi"/>
          <w:color w:val="000000"/>
        </w:rPr>
        <w:t xml:space="preserve">  </w:t>
      </w:r>
      <w:proofErr w:type="gramStart"/>
      <w:r w:rsidR="00D210EC">
        <w:rPr>
          <w:rFonts w:asciiTheme="minorHAnsi" w:eastAsia="Times New Roman" w:hAnsiTheme="minorHAnsi"/>
          <w:color w:val="000000"/>
        </w:rPr>
        <w:t>Working with ISBE to allocate seats among IHEs and other stakeholders who will participate in scoring.</w:t>
      </w:r>
      <w:proofErr w:type="gramEnd"/>
    </w:p>
    <w:p w:rsidR="00936502" w:rsidRDefault="00936502" w:rsidP="001873BD">
      <w:pPr>
        <w:ind w:left="720"/>
        <w:rPr>
          <w:rFonts w:asciiTheme="minorHAnsi" w:eastAsia="Times New Roman" w:hAnsiTheme="minorHAnsi"/>
          <w:color w:val="000000"/>
        </w:rPr>
      </w:pPr>
    </w:p>
    <w:p w:rsidR="00936502" w:rsidRDefault="00936502" w:rsidP="001873BD">
      <w:pPr>
        <w:ind w:left="720"/>
        <w:rPr>
          <w:rFonts w:asciiTheme="minorHAnsi" w:eastAsia="Times New Roman" w:hAnsiTheme="minorHAnsi"/>
          <w:color w:val="000000"/>
        </w:rPr>
      </w:pPr>
      <w:r>
        <w:rPr>
          <w:rFonts w:asciiTheme="minorHAnsi" w:eastAsia="Times New Roman" w:hAnsiTheme="minorHAnsi"/>
          <w:color w:val="000000"/>
        </w:rPr>
        <w:t>Develop a list of potential helpers</w:t>
      </w:r>
      <w:r w:rsidR="007E6417">
        <w:rPr>
          <w:rFonts w:asciiTheme="minorHAnsi" w:eastAsia="Times New Roman" w:hAnsiTheme="minorHAnsi"/>
          <w:color w:val="000000"/>
        </w:rPr>
        <w:t xml:space="preserve"> that campuses could call upon.  Those who have facilitated local evaluation training or been trained for scoring, especially</w:t>
      </w:r>
      <w:r>
        <w:rPr>
          <w:rFonts w:asciiTheme="minorHAnsi" w:eastAsia="Times New Roman" w:hAnsiTheme="minorHAnsi"/>
          <w:color w:val="000000"/>
        </w:rPr>
        <w:t>.  Send names</w:t>
      </w:r>
      <w:r w:rsidR="00D210EC">
        <w:rPr>
          <w:rFonts w:asciiTheme="minorHAnsi" w:eastAsia="Times New Roman" w:hAnsiTheme="minorHAnsi"/>
          <w:color w:val="000000"/>
        </w:rPr>
        <w:t xml:space="preserve"> to Tracy </w:t>
      </w:r>
      <w:proofErr w:type="spellStart"/>
      <w:r w:rsidR="00D210EC">
        <w:rPr>
          <w:rFonts w:asciiTheme="minorHAnsi" w:eastAsia="Times New Roman" w:hAnsiTheme="minorHAnsi"/>
          <w:color w:val="000000"/>
        </w:rPr>
        <w:t>Spesia</w:t>
      </w:r>
      <w:proofErr w:type="spellEnd"/>
      <w:r w:rsidR="00D210EC">
        <w:rPr>
          <w:rFonts w:asciiTheme="minorHAnsi" w:eastAsia="Times New Roman" w:hAnsiTheme="minorHAnsi"/>
          <w:color w:val="000000"/>
        </w:rPr>
        <w:t xml:space="preserve"> </w:t>
      </w:r>
      <w:r w:rsidR="007E6417">
        <w:rPr>
          <w:rFonts w:asciiTheme="minorHAnsi" w:eastAsia="Times New Roman" w:hAnsiTheme="minorHAnsi"/>
          <w:color w:val="000000"/>
        </w:rPr>
        <w:t>(</w:t>
      </w:r>
      <w:hyperlink r:id="rId6" w:history="1">
        <w:r w:rsidR="007E6417" w:rsidRPr="00B14E8C">
          <w:rPr>
            <w:rStyle w:val="Hyperlink"/>
            <w:rFonts w:asciiTheme="minorHAnsi" w:eastAsia="Times New Roman" w:hAnsiTheme="minorHAnsi"/>
          </w:rPr>
          <w:t>TSPesia@stfrancis.edu</w:t>
        </w:r>
      </w:hyperlink>
      <w:r w:rsidR="007E6417">
        <w:rPr>
          <w:rFonts w:asciiTheme="minorHAnsi" w:eastAsia="Times New Roman" w:hAnsiTheme="minorHAnsi"/>
          <w:color w:val="000000"/>
        </w:rPr>
        <w:t xml:space="preserve">).  Remember that support materials for leading LE training are available on the </w:t>
      </w:r>
      <w:proofErr w:type="spellStart"/>
      <w:r w:rsidR="007E6417">
        <w:rPr>
          <w:rFonts w:asciiTheme="minorHAnsi" w:eastAsia="Times New Roman" w:hAnsiTheme="minorHAnsi"/>
          <w:color w:val="000000"/>
        </w:rPr>
        <w:t>aacte</w:t>
      </w:r>
      <w:proofErr w:type="spellEnd"/>
      <w:r w:rsidR="007E6417">
        <w:rPr>
          <w:rFonts w:asciiTheme="minorHAnsi" w:eastAsia="Times New Roman" w:hAnsiTheme="minorHAnsi"/>
          <w:color w:val="000000"/>
        </w:rPr>
        <w:t xml:space="preserve"> portal.</w:t>
      </w:r>
    </w:p>
    <w:p w:rsidR="007E6417" w:rsidRPr="00273041" w:rsidRDefault="007E6417" w:rsidP="001873BD">
      <w:pPr>
        <w:ind w:left="720"/>
        <w:rPr>
          <w:rFonts w:asciiTheme="minorHAnsi" w:eastAsia="Times New Roman" w:hAnsiTheme="minorHAnsi"/>
          <w:color w:val="000000"/>
        </w:rPr>
      </w:pPr>
    </w:p>
    <w:p w:rsidR="00273041" w:rsidRPr="001873BD" w:rsidRDefault="00273041" w:rsidP="00273041">
      <w:pPr>
        <w:rPr>
          <w:rFonts w:asciiTheme="minorHAnsi" w:eastAsia="Times New Roman" w:hAnsiTheme="minorHAnsi"/>
          <w:color w:val="4F81BD" w:themeColor="accent1"/>
        </w:rPr>
      </w:pPr>
      <w:r w:rsidRPr="001873BD">
        <w:rPr>
          <w:rFonts w:asciiTheme="minorHAnsi" w:eastAsia="Times New Roman" w:hAnsiTheme="minorHAnsi"/>
          <w:color w:val="4F81BD" w:themeColor="accent1"/>
        </w:rPr>
        <w:t>Key states call</w:t>
      </w:r>
    </w:p>
    <w:p w:rsidR="00273041" w:rsidRDefault="00273041" w:rsidP="00273041">
      <w:pPr>
        <w:rPr>
          <w:rFonts w:asciiTheme="minorHAnsi" w:eastAsia="Times New Roman" w:hAnsiTheme="minorHAnsi"/>
          <w:color w:val="000000"/>
        </w:rPr>
      </w:pPr>
    </w:p>
    <w:p w:rsidR="00273041" w:rsidRPr="001873BD" w:rsidRDefault="00273041" w:rsidP="00273041">
      <w:pPr>
        <w:rPr>
          <w:rFonts w:asciiTheme="minorHAnsi" w:eastAsia="Times New Roman" w:hAnsiTheme="minorHAnsi"/>
          <w:color w:val="4F81BD" w:themeColor="accent1"/>
        </w:rPr>
      </w:pPr>
      <w:r w:rsidRPr="001873BD">
        <w:rPr>
          <w:rFonts w:asciiTheme="minorHAnsi" w:eastAsia="Times New Roman" w:hAnsiTheme="minorHAnsi"/>
          <w:color w:val="4F81BD" w:themeColor="accent1"/>
        </w:rPr>
        <w:t>CPS meeting</w:t>
      </w:r>
    </w:p>
    <w:p w:rsidR="003667AB" w:rsidRDefault="003667AB" w:rsidP="003667AB">
      <w:pPr>
        <w:ind w:left="720"/>
        <w:rPr>
          <w:rFonts w:asciiTheme="minorHAnsi" w:eastAsia="Times New Roman" w:hAnsiTheme="minorHAnsi"/>
          <w:color w:val="000000"/>
        </w:rPr>
      </w:pPr>
      <w:r>
        <w:rPr>
          <w:rFonts w:asciiTheme="minorHAnsi" w:eastAsia="Times New Roman" w:hAnsiTheme="minorHAnsi"/>
          <w:color w:val="000000"/>
        </w:rPr>
        <w:t>Permissions</w:t>
      </w:r>
      <w:r w:rsidR="00936502">
        <w:rPr>
          <w:rFonts w:asciiTheme="minorHAnsi" w:eastAsia="Times New Roman" w:hAnsiTheme="minorHAnsi"/>
          <w:color w:val="000000"/>
        </w:rPr>
        <w:t>—looking promising</w:t>
      </w:r>
    </w:p>
    <w:p w:rsidR="003667AB" w:rsidRPr="00273041" w:rsidRDefault="003667AB" w:rsidP="003667AB">
      <w:pPr>
        <w:ind w:left="720"/>
        <w:rPr>
          <w:rFonts w:asciiTheme="minorHAnsi" w:eastAsia="Times New Roman" w:hAnsiTheme="minorHAnsi"/>
          <w:color w:val="000000"/>
        </w:rPr>
      </w:pPr>
      <w:proofErr w:type="gramStart"/>
      <w:r>
        <w:rPr>
          <w:rFonts w:asciiTheme="minorHAnsi" w:eastAsia="Times New Roman" w:hAnsiTheme="minorHAnsi"/>
          <w:color w:val="000000"/>
        </w:rPr>
        <w:t>Talent interest</w:t>
      </w:r>
      <w:r w:rsidR="00936502">
        <w:rPr>
          <w:rFonts w:asciiTheme="minorHAnsi" w:eastAsia="Times New Roman" w:hAnsiTheme="minorHAnsi"/>
          <w:color w:val="000000"/>
        </w:rPr>
        <w:t>?</w:t>
      </w:r>
      <w:proofErr w:type="gramEnd"/>
      <w:r w:rsidR="00936502">
        <w:rPr>
          <w:rFonts w:asciiTheme="minorHAnsi" w:eastAsia="Times New Roman" w:hAnsiTheme="minorHAnsi"/>
          <w:color w:val="000000"/>
        </w:rPr>
        <w:t xml:space="preserve">  Questions about knowing more details about candidate score results.  In CA there was a firewall, although candidates could choose to share their results and materials if they chose.  This will certainly be a pending issue for further discussion.</w:t>
      </w:r>
    </w:p>
    <w:p w:rsidR="00273041" w:rsidRDefault="00273041" w:rsidP="00273041">
      <w:pPr>
        <w:rPr>
          <w:rFonts w:asciiTheme="minorHAnsi" w:eastAsia="Times New Roman" w:hAnsiTheme="minorHAnsi"/>
          <w:color w:val="000000"/>
        </w:rPr>
      </w:pPr>
    </w:p>
    <w:p w:rsidR="00273041" w:rsidRPr="001873BD" w:rsidRDefault="00273041" w:rsidP="00273041">
      <w:pPr>
        <w:rPr>
          <w:rFonts w:asciiTheme="minorHAnsi" w:eastAsia="Times New Roman" w:hAnsiTheme="minorHAnsi"/>
          <w:color w:val="4F81BD" w:themeColor="accent1"/>
        </w:rPr>
      </w:pPr>
      <w:r w:rsidRPr="001873BD">
        <w:rPr>
          <w:rFonts w:asciiTheme="minorHAnsi" w:eastAsia="Times New Roman" w:hAnsiTheme="minorHAnsi"/>
          <w:color w:val="4F81BD" w:themeColor="accent1"/>
        </w:rPr>
        <w:t>Latino Policy Forum</w:t>
      </w:r>
    </w:p>
    <w:p w:rsidR="00273041" w:rsidRDefault="00936502" w:rsidP="00936502">
      <w:pPr>
        <w:ind w:left="720"/>
        <w:rPr>
          <w:rFonts w:asciiTheme="minorHAnsi" w:eastAsia="Times New Roman" w:hAnsiTheme="minorHAnsi"/>
          <w:color w:val="000000"/>
        </w:rPr>
      </w:pPr>
      <w:proofErr w:type="gramStart"/>
      <w:r>
        <w:rPr>
          <w:rFonts w:asciiTheme="minorHAnsi" w:eastAsia="Times New Roman" w:hAnsiTheme="minorHAnsi"/>
          <w:color w:val="000000"/>
        </w:rPr>
        <w:t>Concerns that academic language considerations might not go deeply enough for ELLs.</w:t>
      </w:r>
      <w:proofErr w:type="gramEnd"/>
      <w:r>
        <w:rPr>
          <w:rFonts w:asciiTheme="minorHAnsi" w:eastAsia="Times New Roman" w:hAnsiTheme="minorHAnsi"/>
          <w:color w:val="000000"/>
        </w:rPr>
        <w:t xml:space="preserve">  Perhaps they should work with their SPA to connect with SCALE to offer suggestions that might raise that standard/expectation.</w:t>
      </w:r>
      <w:r w:rsidR="005C3DFD">
        <w:rPr>
          <w:rFonts w:asciiTheme="minorHAnsi" w:eastAsia="Times New Roman" w:hAnsiTheme="minorHAnsi"/>
          <w:color w:val="000000"/>
        </w:rPr>
        <w:t xml:space="preserve">  Reinforce their instinct and encourage them to share input.</w:t>
      </w:r>
    </w:p>
    <w:p w:rsidR="00273041" w:rsidRPr="001873BD" w:rsidRDefault="00273041" w:rsidP="00273041">
      <w:pPr>
        <w:rPr>
          <w:rFonts w:asciiTheme="minorHAnsi" w:eastAsia="Times New Roman" w:hAnsiTheme="minorHAnsi"/>
          <w:color w:val="4F81BD" w:themeColor="accent1"/>
        </w:rPr>
      </w:pPr>
      <w:r w:rsidRPr="001873BD">
        <w:rPr>
          <w:rFonts w:asciiTheme="minorHAnsi" w:eastAsia="Times New Roman" w:hAnsiTheme="minorHAnsi"/>
          <w:color w:val="4F81BD" w:themeColor="accent1"/>
        </w:rPr>
        <w:t>Advance Illinois</w:t>
      </w:r>
    </w:p>
    <w:p w:rsidR="00DD5DBC" w:rsidRDefault="007E6417" w:rsidP="005C3DFD">
      <w:pPr>
        <w:ind w:left="720"/>
        <w:rPr>
          <w:rFonts w:asciiTheme="minorHAnsi" w:hAnsiTheme="minorHAnsi"/>
        </w:rPr>
      </w:pPr>
      <w:proofErr w:type="gramStart"/>
      <w:r>
        <w:rPr>
          <w:rFonts w:asciiTheme="minorHAnsi" w:hAnsiTheme="minorHAnsi"/>
        </w:rPr>
        <w:t>Initiated conversations with AI staff to see about cultivating private resources to support our implementation efforts.</w:t>
      </w:r>
      <w:proofErr w:type="gramEnd"/>
      <w:r>
        <w:rPr>
          <w:rFonts w:asciiTheme="minorHAnsi" w:hAnsiTheme="minorHAnsi"/>
        </w:rPr>
        <w:t xml:space="preserve">  Meeting on site later this month.</w:t>
      </w:r>
      <w:bookmarkStart w:id="0" w:name="_GoBack"/>
      <w:bookmarkEnd w:id="0"/>
    </w:p>
    <w:p w:rsidR="00273041" w:rsidRPr="001873BD" w:rsidRDefault="00273041" w:rsidP="00273041">
      <w:pPr>
        <w:rPr>
          <w:rFonts w:asciiTheme="minorHAnsi" w:hAnsiTheme="minorHAnsi"/>
          <w:color w:val="4F81BD" w:themeColor="accent1"/>
        </w:rPr>
      </w:pPr>
      <w:r w:rsidRPr="001873BD">
        <w:rPr>
          <w:rFonts w:asciiTheme="minorHAnsi" w:hAnsiTheme="minorHAnsi"/>
          <w:color w:val="4F81BD" w:themeColor="accent1"/>
        </w:rPr>
        <w:t>IL passing standard</w:t>
      </w:r>
    </w:p>
    <w:p w:rsidR="00273041" w:rsidRDefault="005C3DFD" w:rsidP="005C3DFD">
      <w:pPr>
        <w:ind w:left="720"/>
        <w:rPr>
          <w:rFonts w:asciiTheme="minorHAnsi" w:hAnsiTheme="minorHAnsi"/>
        </w:rPr>
      </w:pPr>
      <w:r>
        <w:rPr>
          <w:rFonts w:asciiTheme="minorHAnsi" w:hAnsiTheme="minorHAnsi"/>
        </w:rPr>
        <w:t>Should hear within the next two weeks!</w:t>
      </w:r>
    </w:p>
    <w:p w:rsidR="001873BD" w:rsidRDefault="001873BD" w:rsidP="001873BD">
      <w:pPr>
        <w:tabs>
          <w:tab w:val="left" w:pos="5685"/>
        </w:tabs>
        <w:rPr>
          <w:rFonts w:asciiTheme="minorHAnsi" w:hAnsiTheme="minorHAnsi"/>
        </w:rPr>
      </w:pPr>
    </w:p>
    <w:p w:rsidR="001873BD" w:rsidRPr="00273041" w:rsidRDefault="001873BD" w:rsidP="001873BD">
      <w:pPr>
        <w:tabs>
          <w:tab w:val="left" w:pos="5685"/>
        </w:tabs>
        <w:rPr>
          <w:rFonts w:asciiTheme="minorHAnsi" w:hAnsiTheme="minorHAnsi"/>
        </w:rPr>
      </w:pPr>
    </w:p>
    <w:sectPr w:rsidR="001873BD" w:rsidRPr="00273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E0F14"/>
    <w:multiLevelType w:val="multilevel"/>
    <w:tmpl w:val="47AE6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041"/>
    <w:rsid w:val="00007BEE"/>
    <w:rsid w:val="00012F6B"/>
    <w:rsid w:val="00014DC0"/>
    <w:rsid w:val="00021113"/>
    <w:rsid w:val="0002142E"/>
    <w:rsid w:val="00022185"/>
    <w:rsid w:val="00023372"/>
    <w:rsid w:val="000245EA"/>
    <w:rsid w:val="00024C6A"/>
    <w:rsid w:val="00027711"/>
    <w:rsid w:val="00031CE4"/>
    <w:rsid w:val="00034BAE"/>
    <w:rsid w:val="0003510D"/>
    <w:rsid w:val="0003706E"/>
    <w:rsid w:val="00041F2F"/>
    <w:rsid w:val="000424A9"/>
    <w:rsid w:val="00042EEA"/>
    <w:rsid w:val="00046E84"/>
    <w:rsid w:val="000541C6"/>
    <w:rsid w:val="000556D8"/>
    <w:rsid w:val="0005768D"/>
    <w:rsid w:val="00057F92"/>
    <w:rsid w:val="00060942"/>
    <w:rsid w:val="00061C2E"/>
    <w:rsid w:val="00061D5C"/>
    <w:rsid w:val="000659C6"/>
    <w:rsid w:val="00065D92"/>
    <w:rsid w:val="00067814"/>
    <w:rsid w:val="00070173"/>
    <w:rsid w:val="00074584"/>
    <w:rsid w:val="00074D18"/>
    <w:rsid w:val="0007650A"/>
    <w:rsid w:val="000773A5"/>
    <w:rsid w:val="00077C24"/>
    <w:rsid w:val="00080AC2"/>
    <w:rsid w:val="00083ABD"/>
    <w:rsid w:val="0008556B"/>
    <w:rsid w:val="0009259D"/>
    <w:rsid w:val="00094231"/>
    <w:rsid w:val="000A3890"/>
    <w:rsid w:val="000A3AC5"/>
    <w:rsid w:val="000A444A"/>
    <w:rsid w:val="000A448B"/>
    <w:rsid w:val="000A45A3"/>
    <w:rsid w:val="000A52FC"/>
    <w:rsid w:val="000A68AC"/>
    <w:rsid w:val="000A70AA"/>
    <w:rsid w:val="000B158B"/>
    <w:rsid w:val="000B3623"/>
    <w:rsid w:val="000B3EF2"/>
    <w:rsid w:val="000C0DDD"/>
    <w:rsid w:val="000C158B"/>
    <w:rsid w:val="000C2353"/>
    <w:rsid w:val="000C3E73"/>
    <w:rsid w:val="000C6124"/>
    <w:rsid w:val="000C7AD2"/>
    <w:rsid w:val="000C7EF0"/>
    <w:rsid w:val="000D2F3C"/>
    <w:rsid w:val="000D3265"/>
    <w:rsid w:val="000D67AD"/>
    <w:rsid w:val="000D78D1"/>
    <w:rsid w:val="000E116A"/>
    <w:rsid w:val="000E2545"/>
    <w:rsid w:val="000E3006"/>
    <w:rsid w:val="000F1BF1"/>
    <w:rsid w:val="000F2526"/>
    <w:rsid w:val="000F3630"/>
    <w:rsid w:val="001000A9"/>
    <w:rsid w:val="00101403"/>
    <w:rsid w:val="0010246D"/>
    <w:rsid w:val="00102FE1"/>
    <w:rsid w:val="0010479B"/>
    <w:rsid w:val="001050FD"/>
    <w:rsid w:val="00107192"/>
    <w:rsid w:val="001079CE"/>
    <w:rsid w:val="00110CFB"/>
    <w:rsid w:val="00110FD6"/>
    <w:rsid w:val="00112858"/>
    <w:rsid w:val="0011628A"/>
    <w:rsid w:val="00117FDA"/>
    <w:rsid w:val="001207C8"/>
    <w:rsid w:val="00120893"/>
    <w:rsid w:val="0012337A"/>
    <w:rsid w:val="001253EC"/>
    <w:rsid w:val="0012549E"/>
    <w:rsid w:val="00125A8F"/>
    <w:rsid w:val="001263C6"/>
    <w:rsid w:val="00127F3D"/>
    <w:rsid w:val="00131D32"/>
    <w:rsid w:val="00132A50"/>
    <w:rsid w:val="00132F21"/>
    <w:rsid w:val="00133097"/>
    <w:rsid w:val="001332B2"/>
    <w:rsid w:val="00133310"/>
    <w:rsid w:val="0013600F"/>
    <w:rsid w:val="00136637"/>
    <w:rsid w:val="00141426"/>
    <w:rsid w:val="00142454"/>
    <w:rsid w:val="001441A8"/>
    <w:rsid w:val="00144213"/>
    <w:rsid w:val="0014649B"/>
    <w:rsid w:val="00147277"/>
    <w:rsid w:val="0015164C"/>
    <w:rsid w:val="00152D4B"/>
    <w:rsid w:val="0015301C"/>
    <w:rsid w:val="00157925"/>
    <w:rsid w:val="00164496"/>
    <w:rsid w:val="00165200"/>
    <w:rsid w:val="0017145B"/>
    <w:rsid w:val="00171CDF"/>
    <w:rsid w:val="00171FEC"/>
    <w:rsid w:val="0017214F"/>
    <w:rsid w:val="00172252"/>
    <w:rsid w:val="00173A15"/>
    <w:rsid w:val="00174FFD"/>
    <w:rsid w:val="0017655A"/>
    <w:rsid w:val="0018186B"/>
    <w:rsid w:val="00184434"/>
    <w:rsid w:val="001867C7"/>
    <w:rsid w:val="00186B70"/>
    <w:rsid w:val="00187096"/>
    <w:rsid w:val="001873BD"/>
    <w:rsid w:val="00190A86"/>
    <w:rsid w:val="00197FBC"/>
    <w:rsid w:val="001A27DF"/>
    <w:rsid w:val="001A3182"/>
    <w:rsid w:val="001A320F"/>
    <w:rsid w:val="001A6159"/>
    <w:rsid w:val="001B0B41"/>
    <w:rsid w:val="001B1920"/>
    <w:rsid w:val="001B27B7"/>
    <w:rsid w:val="001B53D2"/>
    <w:rsid w:val="001B5614"/>
    <w:rsid w:val="001B5965"/>
    <w:rsid w:val="001B7738"/>
    <w:rsid w:val="001C5FAD"/>
    <w:rsid w:val="001D4D21"/>
    <w:rsid w:val="001D4EAD"/>
    <w:rsid w:val="001D5DEA"/>
    <w:rsid w:val="001D7AAA"/>
    <w:rsid w:val="001E2798"/>
    <w:rsid w:val="001E347D"/>
    <w:rsid w:val="001E3A15"/>
    <w:rsid w:val="001F1B77"/>
    <w:rsid w:val="001F1CCB"/>
    <w:rsid w:val="001F2683"/>
    <w:rsid w:val="001F43A4"/>
    <w:rsid w:val="001F5036"/>
    <w:rsid w:val="001F51E2"/>
    <w:rsid w:val="001F5640"/>
    <w:rsid w:val="001F6B18"/>
    <w:rsid w:val="001F7006"/>
    <w:rsid w:val="00201D3C"/>
    <w:rsid w:val="00202BD8"/>
    <w:rsid w:val="0020379D"/>
    <w:rsid w:val="00203A2A"/>
    <w:rsid w:val="002133C1"/>
    <w:rsid w:val="00216E8B"/>
    <w:rsid w:val="00221648"/>
    <w:rsid w:val="00221B9D"/>
    <w:rsid w:val="00222209"/>
    <w:rsid w:val="002224E4"/>
    <w:rsid w:val="002263A4"/>
    <w:rsid w:val="002265B6"/>
    <w:rsid w:val="002304FD"/>
    <w:rsid w:val="00233F29"/>
    <w:rsid w:val="00236371"/>
    <w:rsid w:val="002375AF"/>
    <w:rsid w:val="00246DA6"/>
    <w:rsid w:val="00251EE1"/>
    <w:rsid w:val="002529DA"/>
    <w:rsid w:val="00260954"/>
    <w:rsid w:val="00263284"/>
    <w:rsid w:val="002664D0"/>
    <w:rsid w:val="00266A73"/>
    <w:rsid w:val="0027012B"/>
    <w:rsid w:val="00270F49"/>
    <w:rsid w:val="0027112E"/>
    <w:rsid w:val="00273041"/>
    <w:rsid w:val="00273ABF"/>
    <w:rsid w:val="002763ED"/>
    <w:rsid w:val="0028455B"/>
    <w:rsid w:val="0028703C"/>
    <w:rsid w:val="00292F91"/>
    <w:rsid w:val="00294AB7"/>
    <w:rsid w:val="00295A69"/>
    <w:rsid w:val="00296381"/>
    <w:rsid w:val="002967D2"/>
    <w:rsid w:val="00297317"/>
    <w:rsid w:val="002A03B3"/>
    <w:rsid w:val="002A1BC1"/>
    <w:rsid w:val="002A22DE"/>
    <w:rsid w:val="002A4396"/>
    <w:rsid w:val="002A49BB"/>
    <w:rsid w:val="002A5259"/>
    <w:rsid w:val="002A63F9"/>
    <w:rsid w:val="002A783E"/>
    <w:rsid w:val="002B1591"/>
    <w:rsid w:val="002B62CE"/>
    <w:rsid w:val="002B662E"/>
    <w:rsid w:val="002C1671"/>
    <w:rsid w:val="002C2B59"/>
    <w:rsid w:val="002C4439"/>
    <w:rsid w:val="002C4C78"/>
    <w:rsid w:val="002C7D16"/>
    <w:rsid w:val="002D02F5"/>
    <w:rsid w:val="002D0802"/>
    <w:rsid w:val="002D14B7"/>
    <w:rsid w:val="002D3593"/>
    <w:rsid w:val="002D3711"/>
    <w:rsid w:val="002D46D3"/>
    <w:rsid w:val="002D6E84"/>
    <w:rsid w:val="002E10FB"/>
    <w:rsid w:val="002E2E03"/>
    <w:rsid w:val="002E4C8A"/>
    <w:rsid w:val="002E5058"/>
    <w:rsid w:val="002F3D62"/>
    <w:rsid w:val="002F3F83"/>
    <w:rsid w:val="002F4AF0"/>
    <w:rsid w:val="00300D6E"/>
    <w:rsid w:val="003048B9"/>
    <w:rsid w:val="0031146C"/>
    <w:rsid w:val="003117E1"/>
    <w:rsid w:val="00313987"/>
    <w:rsid w:val="00314536"/>
    <w:rsid w:val="003168F5"/>
    <w:rsid w:val="00316C85"/>
    <w:rsid w:val="00316CAD"/>
    <w:rsid w:val="0032519D"/>
    <w:rsid w:val="00325374"/>
    <w:rsid w:val="00331CDB"/>
    <w:rsid w:val="00332AE4"/>
    <w:rsid w:val="00332FE4"/>
    <w:rsid w:val="00333313"/>
    <w:rsid w:val="00335004"/>
    <w:rsid w:val="00335125"/>
    <w:rsid w:val="003351A7"/>
    <w:rsid w:val="00336B7B"/>
    <w:rsid w:val="003401AD"/>
    <w:rsid w:val="00341BB5"/>
    <w:rsid w:val="00342268"/>
    <w:rsid w:val="00343080"/>
    <w:rsid w:val="00347332"/>
    <w:rsid w:val="00350A7E"/>
    <w:rsid w:val="00350C9E"/>
    <w:rsid w:val="003510C6"/>
    <w:rsid w:val="00351CB4"/>
    <w:rsid w:val="00352242"/>
    <w:rsid w:val="003548F4"/>
    <w:rsid w:val="00355D85"/>
    <w:rsid w:val="00356692"/>
    <w:rsid w:val="00357927"/>
    <w:rsid w:val="00360235"/>
    <w:rsid w:val="00360C34"/>
    <w:rsid w:val="00360F2C"/>
    <w:rsid w:val="00363F2E"/>
    <w:rsid w:val="003644FB"/>
    <w:rsid w:val="00364624"/>
    <w:rsid w:val="0036513A"/>
    <w:rsid w:val="003667AB"/>
    <w:rsid w:val="0037171F"/>
    <w:rsid w:val="00372E82"/>
    <w:rsid w:val="00373A9B"/>
    <w:rsid w:val="00373CDD"/>
    <w:rsid w:val="00373DAB"/>
    <w:rsid w:val="003740D8"/>
    <w:rsid w:val="00376065"/>
    <w:rsid w:val="003764EE"/>
    <w:rsid w:val="00376544"/>
    <w:rsid w:val="003809A3"/>
    <w:rsid w:val="003815BD"/>
    <w:rsid w:val="00381952"/>
    <w:rsid w:val="00382E05"/>
    <w:rsid w:val="0038586A"/>
    <w:rsid w:val="00385B1E"/>
    <w:rsid w:val="00391F4E"/>
    <w:rsid w:val="00392ABE"/>
    <w:rsid w:val="003A0265"/>
    <w:rsid w:val="003A4364"/>
    <w:rsid w:val="003A5DD7"/>
    <w:rsid w:val="003A6ED4"/>
    <w:rsid w:val="003B21EA"/>
    <w:rsid w:val="003B62F3"/>
    <w:rsid w:val="003C5357"/>
    <w:rsid w:val="003C5561"/>
    <w:rsid w:val="003C5F6B"/>
    <w:rsid w:val="003C66B4"/>
    <w:rsid w:val="003C79C0"/>
    <w:rsid w:val="003C7ED3"/>
    <w:rsid w:val="003D07EA"/>
    <w:rsid w:val="003D0CD9"/>
    <w:rsid w:val="003D1992"/>
    <w:rsid w:val="003D40AC"/>
    <w:rsid w:val="003D464B"/>
    <w:rsid w:val="003D4650"/>
    <w:rsid w:val="003D5BF6"/>
    <w:rsid w:val="003D787B"/>
    <w:rsid w:val="003E078A"/>
    <w:rsid w:val="003E7441"/>
    <w:rsid w:val="003E7535"/>
    <w:rsid w:val="003F3B0E"/>
    <w:rsid w:val="003F5FDF"/>
    <w:rsid w:val="003F670E"/>
    <w:rsid w:val="00402D96"/>
    <w:rsid w:val="00402E74"/>
    <w:rsid w:val="00405234"/>
    <w:rsid w:val="0040525A"/>
    <w:rsid w:val="0040540A"/>
    <w:rsid w:val="004103BF"/>
    <w:rsid w:val="00414642"/>
    <w:rsid w:val="004147FE"/>
    <w:rsid w:val="0041558A"/>
    <w:rsid w:val="004176C4"/>
    <w:rsid w:val="00422929"/>
    <w:rsid w:val="00423646"/>
    <w:rsid w:val="0042374D"/>
    <w:rsid w:val="004261CB"/>
    <w:rsid w:val="004276B0"/>
    <w:rsid w:val="00430F6D"/>
    <w:rsid w:val="00431917"/>
    <w:rsid w:val="0043477B"/>
    <w:rsid w:val="00440835"/>
    <w:rsid w:val="00441262"/>
    <w:rsid w:val="00441E11"/>
    <w:rsid w:val="00441FAA"/>
    <w:rsid w:val="004475EB"/>
    <w:rsid w:val="00450A34"/>
    <w:rsid w:val="00452527"/>
    <w:rsid w:val="00455DAA"/>
    <w:rsid w:val="00456BEA"/>
    <w:rsid w:val="00456DDC"/>
    <w:rsid w:val="0045722E"/>
    <w:rsid w:val="00460096"/>
    <w:rsid w:val="00461A89"/>
    <w:rsid w:val="004624BA"/>
    <w:rsid w:val="00462EEF"/>
    <w:rsid w:val="00465661"/>
    <w:rsid w:val="0047254B"/>
    <w:rsid w:val="00472F0C"/>
    <w:rsid w:val="00473D20"/>
    <w:rsid w:val="00475A2D"/>
    <w:rsid w:val="00477AEE"/>
    <w:rsid w:val="00480FE6"/>
    <w:rsid w:val="0048180D"/>
    <w:rsid w:val="0048596D"/>
    <w:rsid w:val="00485E0B"/>
    <w:rsid w:val="004900E0"/>
    <w:rsid w:val="004909AC"/>
    <w:rsid w:val="0049185C"/>
    <w:rsid w:val="00492968"/>
    <w:rsid w:val="00495169"/>
    <w:rsid w:val="0049633E"/>
    <w:rsid w:val="004A1AB4"/>
    <w:rsid w:val="004A4499"/>
    <w:rsid w:val="004A4943"/>
    <w:rsid w:val="004A7680"/>
    <w:rsid w:val="004B0CD7"/>
    <w:rsid w:val="004B6DA6"/>
    <w:rsid w:val="004C099F"/>
    <w:rsid w:val="004C501E"/>
    <w:rsid w:val="004D21AE"/>
    <w:rsid w:val="004D2671"/>
    <w:rsid w:val="004D39DB"/>
    <w:rsid w:val="004D3E9A"/>
    <w:rsid w:val="004D51F5"/>
    <w:rsid w:val="004D5BF6"/>
    <w:rsid w:val="004D73B0"/>
    <w:rsid w:val="004E16D5"/>
    <w:rsid w:val="004E1B9E"/>
    <w:rsid w:val="004E27C3"/>
    <w:rsid w:val="004E2ECC"/>
    <w:rsid w:val="004E3EB4"/>
    <w:rsid w:val="004E456C"/>
    <w:rsid w:val="004E4616"/>
    <w:rsid w:val="004E56E8"/>
    <w:rsid w:val="004E62C4"/>
    <w:rsid w:val="004F07BC"/>
    <w:rsid w:val="004F095E"/>
    <w:rsid w:val="004F5006"/>
    <w:rsid w:val="00501B5D"/>
    <w:rsid w:val="00504393"/>
    <w:rsid w:val="00511360"/>
    <w:rsid w:val="005129D6"/>
    <w:rsid w:val="005133C1"/>
    <w:rsid w:val="00514CF1"/>
    <w:rsid w:val="005150F2"/>
    <w:rsid w:val="0052055E"/>
    <w:rsid w:val="00523822"/>
    <w:rsid w:val="005333C1"/>
    <w:rsid w:val="00537BD2"/>
    <w:rsid w:val="00540F1C"/>
    <w:rsid w:val="00540FC7"/>
    <w:rsid w:val="00541458"/>
    <w:rsid w:val="00544014"/>
    <w:rsid w:val="00545194"/>
    <w:rsid w:val="00547A5B"/>
    <w:rsid w:val="00550265"/>
    <w:rsid w:val="0055370F"/>
    <w:rsid w:val="005556E2"/>
    <w:rsid w:val="005558F5"/>
    <w:rsid w:val="00555FD3"/>
    <w:rsid w:val="00556F99"/>
    <w:rsid w:val="00560822"/>
    <w:rsid w:val="00561779"/>
    <w:rsid w:val="00561C65"/>
    <w:rsid w:val="005627F5"/>
    <w:rsid w:val="00562C02"/>
    <w:rsid w:val="005641D0"/>
    <w:rsid w:val="00566B88"/>
    <w:rsid w:val="00567561"/>
    <w:rsid w:val="00571331"/>
    <w:rsid w:val="00571AB6"/>
    <w:rsid w:val="005746E2"/>
    <w:rsid w:val="00576813"/>
    <w:rsid w:val="00576A35"/>
    <w:rsid w:val="005835E1"/>
    <w:rsid w:val="00587FB3"/>
    <w:rsid w:val="005900DF"/>
    <w:rsid w:val="005903A8"/>
    <w:rsid w:val="00592F7F"/>
    <w:rsid w:val="00597446"/>
    <w:rsid w:val="005A130E"/>
    <w:rsid w:val="005A454F"/>
    <w:rsid w:val="005A62DB"/>
    <w:rsid w:val="005B28FC"/>
    <w:rsid w:val="005B2CA4"/>
    <w:rsid w:val="005B3D4B"/>
    <w:rsid w:val="005B604B"/>
    <w:rsid w:val="005B75AC"/>
    <w:rsid w:val="005B7FCA"/>
    <w:rsid w:val="005C1429"/>
    <w:rsid w:val="005C163A"/>
    <w:rsid w:val="005C3DFD"/>
    <w:rsid w:val="005C5270"/>
    <w:rsid w:val="005C5AB8"/>
    <w:rsid w:val="005D642F"/>
    <w:rsid w:val="005E1211"/>
    <w:rsid w:val="005E26E6"/>
    <w:rsid w:val="005E27D4"/>
    <w:rsid w:val="005E60EA"/>
    <w:rsid w:val="005E74B7"/>
    <w:rsid w:val="00600A4F"/>
    <w:rsid w:val="006012C5"/>
    <w:rsid w:val="00604DEA"/>
    <w:rsid w:val="0061101E"/>
    <w:rsid w:val="00613089"/>
    <w:rsid w:val="00614208"/>
    <w:rsid w:val="00614CEB"/>
    <w:rsid w:val="006155CA"/>
    <w:rsid w:val="00616ED8"/>
    <w:rsid w:val="0062077F"/>
    <w:rsid w:val="00620F64"/>
    <w:rsid w:val="00621567"/>
    <w:rsid w:val="006217E0"/>
    <w:rsid w:val="006230AE"/>
    <w:rsid w:val="00624A91"/>
    <w:rsid w:val="00625A41"/>
    <w:rsid w:val="0063091D"/>
    <w:rsid w:val="00630D95"/>
    <w:rsid w:val="006316CE"/>
    <w:rsid w:val="006320DD"/>
    <w:rsid w:val="00632713"/>
    <w:rsid w:val="00634F93"/>
    <w:rsid w:val="0063569F"/>
    <w:rsid w:val="00635937"/>
    <w:rsid w:val="00642A21"/>
    <w:rsid w:val="00643ED2"/>
    <w:rsid w:val="006444D5"/>
    <w:rsid w:val="00645B5A"/>
    <w:rsid w:val="00651B55"/>
    <w:rsid w:val="006527DC"/>
    <w:rsid w:val="00652BF4"/>
    <w:rsid w:val="00653FFA"/>
    <w:rsid w:val="00655DAC"/>
    <w:rsid w:val="00657EBF"/>
    <w:rsid w:val="006628AF"/>
    <w:rsid w:val="0066596F"/>
    <w:rsid w:val="00665FA0"/>
    <w:rsid w:val="00670AB0"/>
    <w:rsid w:val="00670D0B"/>
    <w:rsid w:val="00672F69"/>
    <w:rsid w:val="00676F46"/>
    <w:rsid w:val="006773A3"/>
    <w:rsid w:val="006774BB"/>
    <w:rsid w:val="00677A1A"/>
    <w:rsid w:val="0068008D"/>
    <w:rsid w:val="0068025E"/>
    <w:rsid w:val="00680D69"/>
    <w:rsid w:val="0068640D"/>
    <w:rsid w:val="00687927"/>
    <w:rsid w:val="00687C7D"/>
    <w:rsid w:val="00692579"/>
    <w:rsid w:val="006944B2"/>
    <w:rsid w:val="006A0DD6"/>
    <w:rsid w:val="006A1A84"/>
    <w:rsid w:val="006B041A"/>
    <w:rsid w:val="006B14CA"/>
    <w:rsid w:val="006B290D"/>
    <w:rsid w:val="006B3573"/>
    <w:rsid w:val="006B35AC"/>
    <w:rsid w:val="006B4ED5"/>
    <w:rsid w:val="006B6570"/>
    <w:rsid w:val="006B65F6"/>
    <w:rsid w:val="006B6AC0"/>
    <w:rsid w:val="006C10E2"/>
    <w:rsid w:val="006C4479"/>
    <w:rsid w:val="006C487E"/>
    <w:rsid w:val="006C558D"/>
    <w:rsid w:val="006C574F"/>
    <w:rsid w:val="006C7E3B"/>
    <w:rsid w:val="006D259C"/>
    <w:rsid w:val="006D3411"/>
    <w:rsid w:val="006D3C78"/>
    <w:rsid w:val="006D5F05"/>
    <w:rsid w:val="006D6EE9"/>
    <w:rsid w:val="006D72BB"/>
    <w:rsid w:val="006E006E"/>
    <w:rsid w:val="006E0847"/>
    <w:rsid w:val="006E1A1C"/>
    <w:rsid w:val="006E26A0"/>
    <w:rsid w:val="006E4F70"/>
    <w:rsid w:val="006E54A9"/>
    <w:rsid w:val="006E7B85"/>
    <w:rsid w:val="006F0DB3"/>
    <w:rsid w:val="006F129A"/>
    <w:rsid w:val="006F15A7"/>
    <w:rsid w:val="006F66C8"/>
    <w:rsid w:val="006F6F10"/>
    <w:rsid w:val="007009C7"/>
    <w:rsid w:val="007033DA"/>
    <w:rsid w:val="007074B4"/>
    <w:rsid w:val="0071780F"/>
    <w:rsid w:val="00717A09"/>
    <w:rsid w:val="0072071A"/>
    <w:rsid w:val="00722566"/>
    <w:rsid w:val="0072483A"/>
    <w:rsid w:val="007254D2"/>
    <w:rsid w:val="0072558F"/>
    <w:rsid w:val="007307FC"/>
    <w:rsid w:val="007310E6"/>
    <w:rsid w:val="0073166F"/>
    <w:rsid w:val="0073452F"/>
    <w:rsid w:val="00734E28"/>
    <w:rsid w:val="00735929"/>
    <w:rsid w:val="00741C80"/>
    <w:rsid w:val="00741D47"/>
    <w:rsid w:val="007426BB"/>
    <w:rsid w:val="00746C19"/>
    <w:rsid w:val="0074735B"/>
    <w:rsid w:val="007523D2"/>
    <w:rsid w:val="00754463"/>
    <w:rsid w:val="0075784E"/>
    <w:rsid w:val="00757DB3"/>
    <w:rsid w:val="00760434"/>
    <w:rsid w:val="007621A2"/>
    <w:rsid w:val="0076303A"/>
    <w:rsid w:val="00767536"/>
    <w:rsid w:val="0076774C"/>
    <w:rsid w:val="00767819"/>
    <w:rsid w:val="00767EFC"/>
    <w:rsid w:val="007717B6"/>
    <w:rsid w:val="0077236A"/>
    <w:rsid w:val="0077271B"/>
    <w:rsid w:val="00776125"/>
    <w:rsid w:val="00782566"/>
    <w:rsid w:val="00783B7A"/>
    <w:rsid w:val="007922C3"/>
    <w:rsid w:val="00792A05"/>
    <w:rsid w:val="00792C62"/>
    <w:rsid w:val="007937C2"/>
    <w:rsid w:val="00794E01"/>
    <w:rsid w:val="007A1FDA"/>
    <w:rsid w:val="007A26A8"/>
    <w:rsid w:val="007A35BD"/>
    <w:rsid w:val="007A531A"/>
    <w:rsid w:val="007A70F3"/>
    <w:rsid w:val="007B6F96"/>
    <w:rsid w:val="007B789A"/>
    <w:rsid w:val="007C1387"/>
    <w:rsid w:val="007C344D"/>
    <w:rsid w:val="007C3BD7"/>
    <w:rsid w:val="007C69C7"/>
    <w:rsid w:val="007C6DF2"/>
    <w:rsid w:val="007D1038"/>
    <w:rsid w:val="007D57A5"/>
    <w:rsid w:val="007D5E13"/>
    <w:rsid w:val="007D61E4"/>
    <w:rsid w:val="007D782C"/>
    <w:rsid w:val="007E0115"/>
    <w:rsid w:val="007E34EA"/>
    <w:rsid w:val="007E6417"/>
    <w:rsid w:val="007F0380"/>
    <w:rsid w:val="007F4199"/>
    <w:rsid w:val="007F4582"/>
    <w:rsid w:val="007F7069"/>
    <w:rsid w:val="007F788B"/>
    <w:rsid w:val="00802881"/>
    <w:rsid w:val="008028EE"/>
    <w:rsid w:val="008046F6"/>
    <w:rsid w:val="008054DC"/>
    <w:rsid w:val="008113F9"/>
    <w:rsid w:val="0081615F"/>
    <w:rsid w:val="00821B21"/>
    <w:rsid w:val="00822477"/>
    <w:rsid w:val="00827571"/>
    <w:rsid w:val="00827C42"/>
    <w:rsid w:val="0083089F"/>
    <w:rsid w:val="00831082"/>
    <w:rsid w:val="00831C9D"/>
    <w:rsid w:val="00831CF0"/>
    <w:rsid w:val="00831E90"/>
    <w:rsid w:val="00833757"/>
    <w:rsid w:val="008379F2"/>
    <w:rsid w:val="00840A83"/>
    <w:rsid w:val="00842097"/>
    <w:rsid w:val="008426B1"/>
    <w:rsid w:val="00850FB3"/>
    <w:rsid w:val="00852075"/>
    <w:rsid w:val="00853214"/>
    <w:rsid w:val="008552CA"/>
    <w:rsid w:val="00861687"/>
    <w:rsid w:val="00862F24"/>
    <w:rsid w:val="00864C7D"/>
    <w:rsid w:val="00864E49"/>
    <w:rsid w:val="00867B81"/>
    <w:rsid w:val="00870817"/>
    <w:rsid w:val="00871506"/>
    <w:rsid w:val="0087197F"/>
    <w:rsid w:val="00871FAE"/>
    <w:rsid w:val="00872E39"/>
    <w:rsid w:val="00874A00"/>
    <w:rsid w:val="00874BC3"/>
    <w:rsid w:val="0087552D"/>
    <w:rsid w:val="00875E43"/>
    <w:rsid w:val="00877F13"/>
    <w:rsid w:val="00881A73"/>
    <w:rsid w:val="00882E93"/>
    <w:rsid w:val="00887183"/>
    <w:rsid w:val="00887435"/>
    <w:rsid w:val="00887B74"/>
    <w:rsid w:val="00891376"/>
    <w:rsid w:val="00891D75"/>
    <w:rsid w:val="00891F93"/>
    <w:rsid w:val="008935E8"/>
    <w:rsid w:val="00893D1D"/>
    <w:rsid w:val="00895F93"/>
    <w:rsid w:val="008A4123"/>
    <w:rsid w:val="008A5B98"/>
    <w:rsid w:val="008A7550"/>
    <w:rsid w:val="008B019B"/>
    <w:rsid w:val="008B0A8A"/>
    <w:rsid w:val="008B3860"/>
    <w:rsid w:val="008B4840"/>
    <w:rsid w:val="008C029F"/>
    <w:rsid w:val="008C08CB"/>
    <w:rsid w:val="008C3023"/>
    <w:rsid w:val="008C49D8"/>
    <w:rsid w:val="008C4B12"/>
    <w:rsid w:val="008C5C48"/>
    <w:rsid w:val="008D15F0"/>
    <w:rsid w:val="008D2DD5"/>
    <w:rsid w:val="008D3CD8"/>
    <w:rsid w:val="008D64AC"/>
    <w:rsid w:val="008E27E9"/>
    <w:rsid w:val="008E3CC8"/>
    <w:rsid w:val="008F0869"/>
    <w:rsid w:val="008F206D"/>
    <w:rsid w:val="008F2435"/>
    <w:rsid w:val="008F2B61"/>
    <w:rsid w:val="008F3CAD"/>
    <w:rsid w:val="008F744A"/>
    <w:rsid w:val="009000C9"/>
    <w:rsid w:val="00905923"/>
    <w:rsid w:val="00907EDE"/>
    <w:rsid w:val="00910087"/>
    <w:rsid w:val="009102BD"/>
    <w:rsid w:val="00911C6B"/>
    <w:rsid w:val="009129D2"/>
    <w:rsid w:val="00914477"/>
    <w:rsid w:val="0091562F"/>
    <w:rsid w:val="00922865"/>
    <w:rsid w:val="0092396D"/>
    <w:rsid w:val="00923A77"/>
    <w:rsid w:val="00923FCF"/>
    <w:rsid w:val="009252B7"/>
    <w:rsid w:val="009256CB"/>
    <w:rsid w:val="00925962"/>
    <w:rsid w:val="009259F1"/>
    <w:rsid w:val="00925E6C"/>
    <w:rsid w:val="00926BB7"/>
    <w:rsid w:val="00932C65"/>
    <w:rsid w:val="0093363E"/>
    <w:rsid w:val="00934B69"/>
    <w:rsid w:val="009362CE"/>
    <w:rsid w:val="00936502"/>
    <w:rsid w:val="009369A0"/>
    <w:rsid w:val="00942EDB"/>
    <w:rsid w:val="00944FF4"/>
    <w:rsid w:val="00945FDE"/>
    <w:rsid w:val="009571B6"/>
    <w:rsid w:val="0096117D"/>
    <w:rsid w:val="00961D67"/>
    <w:rsid w:val="0096478F"/>
    <w:rsid w:val="009749D8"/>
    <w:rsid w:val="0097754A"/>
    <w:rsid w:val="00977957"/>
    <w:rsid w:val="009804C2"/>
    <w:rsid w:val="00983225"/>
    <w:rsid w:val="00991689"/>
    <w:rsid w:val="00993F45"/>
    <w:rsid w:val="00995DE9"/>
    <w:rsid w:val="009969A5"/>
    <w:rsid w:val="0099702B"/>
    <w:rsid w:val="009A10DC"/>
    <w:rsid w:val="009A33B4"/>
    <w:rsid w:val="009A4A5B"/>
    <w:rsid w:val="009A5D67"/>
    <w:rsid w:val="009A5EE3"/>
    <w:rsid w:val="009B07B9"/>
    <w:rsid w:val="009B1852"/>
    <w:rsid w:val="009B2BF5"/>
    <w:rsid w:val="009B3D37"/>
    <w:rsid w:val="009B50E3"/>
    <w:rsid w:val="009C29FA"/>
    <w:rsid w:val="009C2EFD"/>
    <w:rsid w:val="009C391F"/>
    <w:rsid w:val="009C4A99"/>
    <w:rsid w:val="009D1031"/>
    <w:rsid w:val="009D1D14"/>
    <w:rsid w:val="009D6F33"/>
    <w:rsid w:val="009D75F6"/>
    <w:rsid w:val="009D7C36"/>
    <w:rsid w:val="009E1AD2"/>
    <w:rsid w:val="009E3BDB"/>
    <w:rsid w:val="009E477C"/>
    <w:rsid w:val="009E65D0"/>
    <w:rsid w:val="009E6EE2"/>
    <w:rsid w:val="009F0DBF"/>
    <w:rsid w:val="009F1254"/>
    <w:rsid w:val="009F4B88"/>
    <w:rsid w:val="00A02196"/>
    <w:rsid w:val="00A047BD"/>
    <w:rsid w:val="00A04859"/>
    <w:rsid w:val="00A05B8E"/>
    <w:rsid w:val="00A05E2B"/>
    <w:rsid w:val="00A14667"/>
    <w:rsid w:val="00A167D4"/>
    <w:rsid w:val="00A16C04"/>
    <w:rsid w:val="00A20889"/>
    <w:rsid w:val="00A22034"/>
    <w:rsid w:val="00A254A3"/>
    <w:rsid w:val="00A303EB"/>
    <w:rsid w:val="00A30E57"/>
    <w:rsid w:val="00A33B35"/>
    <w:rsid w:val="00A368BB"/>
    <w:rsid w:val="00A36D10"/>
    <w:rsid w:val="00A37665"/>
    <w:rsid w:val="00A43600"/>
    <w:rsid w:val="00A43DEB"/>
    <w:rsid w:val="00A548D0"/>
    <w:rsid w:val="00A60E58"/>
    <w:rsid w:val="00A61E33"/>
    <w:rsid w:val="00A641DB"/>
    <w:rsid w:val="00A65F7F"/>
    <w:rsid w:val="00A66BD2"/>
    <w:rsid w:val="00A72C27"/>
    <w:rsid w:val="00A74556"/>
    <w:rsid w:val="00A8059B"/>
    <w:rsid w:val="00A81485"/>
    <w:rsid w:val="00A81C47"/>
    <w:rsid w:val="00A83041"/>
    <w:rsid w:val="00A832BF"/>
    <w:rsid w:val="00A83320"/>
    <w:rsid w:val="00AA5A65"/>
    <w:rsid w:val="00AA7322"/>
    <w:rsid w:val="00AB2EA6"/>
    <w:rsid w:val="00AB5295"/>
    <w:rsid w:val="00AB5736"/>
    <w:rsid w:val="00AB68F9"/>
    <w:rsid w:val="00AC37FE"/>
    <w:rsid w:val="00AC591D"/>
    <w:rsid w:val="00AC624A"/>
    <w:rsid w:val="00AC6B01"/>
    <w:rsid w:val="00AC6E74"/>
    <w:rsid w:val="00AD25AE"/>
    <w:rsid w:val="00AD5E05"/>
    <w:rsid w:val="00AE46C9"/>
    <w:rsid w:val="00AE711C"/>
    <w:rsid w:val="00AE7660"/>
    <w:rsid w:val="00AF1E1C"/>
    <w:rsid w:val="00AF4788"/>
    <w:rsid w:val="00AF643F"/>
    <w:rsid w:val="00B00A9B"/>
    <w:rsid w:val="00B01D96"/>
    <w:rsid w:val="00B022E7"/>
    <w:rsid w:val="00B06173"/>
    <w:rsid w:val="00B1308D"/>
    <w:rsid w:val="00B133F0"/>
    <w:rsid w:val="00B13D4C"/>
    <w:rsid w:val="00B14FE1"/>
    <w:rsid w:val="00B16B25"/>
    <w:rsid w:val="00B21315"/>
    <w:rsid w:val="00B22EFE"/>
    <w:rsid w:val="00B26575"/>
    <w:rsid w:val="00B267D1"/>
    <w:rsid w:val="00B26CBE"/>
    <w:rsid w:val="00B30D44"/>
    <w:rsid w:val="00B330CB"/>
    <w:rsid w:val="00B377B7"/>
    <w:rsid w:val="00B37DB0"/>
    <w:rsid w:val="00B419A6"/>
    <w:rsid w:val="00B4534B"/>
    <w:rsid w:val="00B467D4"/>
    <w:rsid w:val="00B47B0A"/>
    <w:rsid w:val="00B47DF1"/>
    <w:rsid w:val="00B536FE"/>
    <w:rsid w:val="00B54A37"/>
    <w:rsid w:val="00B5672F"/>
    <w:rsid w:val="00B56C2A"/>
    <w:rsid w:val="00B60D20"/>
    <w:rsid w:val="00B6429B"/>
    <w:rsid w:val="00B6486F"/>
    <w:rsid w:val="00B662AD"/>
    <w:rsid w:val="00B662D2"/>
    <w:rsid w:val="00B674F6"/>
    <w:rsid w:val="00B70AFC"/>
    <w:rsid w:val="00B719FA"/>
    <w:rsid w:val="00B7276A"/>
    <w:rsid w:val="00B72FCE"/>
    <w:rsid w:val="00B741A0"/>
    <w:rsid w:val="00B76180"/>
    <w:rsid w:val="00B762C3"/>
    <w:rsid w:val="00B80457"/>
    <w:rsid w:val="00B811D8"/>
    <w:rsid w:val="00B81515"/>
    <w:rsid w:val="00B85326"/>
    <w:rsid w:val="00B857EE"/>
    <w:rsid w:val="00B85A08"/>
    <w:rsid w:val="00B865BB"/>
    <w:rsid w:val="00B874E5"/>
    <w:rsid w:val="00B92E32"/>
    <w:rsid w:val="00B9376C"/>
    <w:rsid w:val="00B9531F"/>
    <w:rsid w:val="00B97AA9"/>
    <w:rsid w:val="00BA6D79"/>
    <w:rsid w:val="00BA7FFD"/>
    <w:rsid w:val="00BB1430"/>
    <w:rsid w:val="00BB1EA9"/>
    <w:rsid w:val="00BB26BD"/>
    <w:rsid w:val="00BB4859"/>
    <w:rsid w:val="00BB6D8F"/>
    <w:rsid w:val="00BC00D6"/>
    <w:rsid w:val="00BC0E97"/>
    <w:rsid w:val="00BC14D8"/>
    <w:rsid w:val="00BC1938"/>
    <w:rsid w:val="00BC2B34"/>
    <w:rsid w:val="00BC2EAA"/>
    <w:rsid w:val="00BC3598"/>
    <w:rsid w:val="00BC580C"/>
    <w:rsid w:val="00BD1795"/>
    <w:rsid w:val="00BD27A8"/>
    <w:rsid w:val="00BD378F"/>
    <w:rsid w:val="00BD4B6D"/>
    <w:rsid w:val="00BD4E28"/>
    <w:rsid w:val="00BD518B"/>
    <w:rsid w:val="00BD53C8"/>
    <w:rsid w:val="00BE2E9C"/>
    <w:rsid w:val="00BE48D6"/>
    <w:rsid w:val="00BE6A82"/>
    <w:rsid w:val="00BE7170"/>
    <w:rsid w:val="00BF1C39"/>
    <w:rsid w:val="00BF2E20"/>
    <w:rsid w:val="00BF68EC"/>
    <w:rsid w:val="00BF68FB"/>
    <w:rsid w:val="00BF7CEB"/>
    <w:rsid w:val="00C01AB2"/>
    <w:rsid w:val="00C03272"/>
    <w:rsid w:val="00C052A5"/>
    <w:rsid w:val="00C05A5C"/>
    <w:rsid w:val="00C0615C"/>
    <w:rsid w:val="00C1459E"/>
    <w:rsid w:val="00C2359A"/>
    <w:rsid w:val="00C2547C"/>
    <w:rsid w:val="00C35076"/>
    <w:rsid w:val="00C35B6F"/>
    <w:rsid w:val="00C402D8"/>
    <w:rsid w:val="00C403B4"/>
    <w:rsid w:val="00C408EC"/>
    <w:rsid w:val="00C42E4C"/>
    <w:rsid w:val="00C45110"/>
    <w:rsid w:val="00C47EEB"/>
    <w:rsid w:val="00C50840"/>
    <w:rsid w:val="00C52B40"/>
    <w:rsid w:val="00C53492"/>
    <w:rsid w:val="00C56010"/>
    <w:rsid w:val="00C56804"/>
    <w:rsid w:val="00C568F7"/>
    <w:rsid w:val="00C569C5"/>
    <w:rsid w:val="00C60AC8"/>
    <w:rsid w:val="00C63A12"/>
    <w:rsid w:val="00C66AA9"/>
    <w:rsid w:val="00C70059"/>
    <w:rsid w:val="00C70A6D"/>
    <w:rsid w:val="00C71040"/>
    <w:rsid w:val="00C7396C"/>
    <w:rsid w:val="00C73C81"/>
    <w:rsid w:val="00C75CA8"/>
    <w:rsid w:val="00C76F02"/>
    <w:rsid w:val="00C85FA6"/>
    <w:rsid w:val="00C86098"/>
    <w:rsid w:val="00C867B3"/>
    <w:rsid w:val="00C90758"/>
    <w:rsid w:val="00C90882"/>
    <w:rsid w:val="00C91130"/>
    <w:rsid w:val="00C950B2"/>
    <w:rsid w:val="00CA247E"/>
    <w:rsid w:val="00CA478A"/>
    <w:rsid w:val="00CA4DF1"/>
    <w:rsid w:val="00CA6D3A"/>
    <w:rsid w:val="00CB6C01"/>
    <w:rsid w:val="00CB7F1B"/>
    <w:rsid w:val="00CC3539"/>
    <w:rsid w:val="00CC46EA"/>
    <w:rsid w:val="00CC4873"/>
    <w:rsid w:val="00CC52A1"/>
    <w:rsid w:val="00CC73A4"/>
    <w:rsid w:val="00CD3AF4"/>
    <w:rsid w:val="00CD5EA1"/>
    <w:rsid w:val="00CD6ECE"/>
    <w:rsid w:val="00CE2ABC"/>
    <w:rsid w:val="00CE5D54"/>
    <w:rsid w:val="00CE6BE5"/>
    <w:rsid w:val="00CF01FD"/>
    <w:rsid w:val="00CF04ED"/>
    <w:rsid w:val="00CF0AC4"/>
    <w:rsid w:val="00CF3170"/>
    <w:rsid w:val="00CF4A13"/>
    <w:rsid w:val="00CF4B83"/>
    <w:rsid w:val="00CF6F2B"/>
    <w:rsid w:val="00D01743"/>
    <w:rsid w:val="00D04699"/>
    <w:rsid w:val="00D06DD1"/>
    <w:rsid w:val="00D10ABE"/>
    <w:rsid w:val="00D11EF8"/>
    <w:rsid w:val="00D123A1"/>
    <w:rsid w:val="00D12BDE"/>
    <w:rsid w:val="00D1377F"/>
    <w:rsid w:val="00D16DCD"/>
    <w:rsid w:val="00D175B6"/>
    <w:rsid w:val="00D210EC"/>
    <w:rsid w:val="00D2197C"/>
    <w:rsid w:val="00D30564"/>
    <w:rsid w:val="00D30FE5"/>
    <w:rsid w:val="00D318E6"/>
    <w:rsid w:val="00D31B45"/>
    <w:rsid w:val="00D3355D"/>
    <w:rsid w:val="00D3441E"/>
    <w:rsid w:val="00D34A4A"/>
    <w:rsid w:val="00D36702"/>
    <w:rsid w:val="00D406EC"/>
    <w:rsid w:val="00D40CF1"/>
    <w:rsid w:val="00D40EB6"/>
    <w:rsid w:val="00D41904"/>
    <w:rsid w:val="00D41AD8"/>
    <w:rsid w:val="00D438D5"/>
    <w:rsid w:val="00D46ED0"/>
    <w:rsid w:val="00D5085F"/>
    <w:rsid w:val="00D52C57"/>
    <w:rsid w:val="00D53865"/>
    <w:rsid w:val="00D55DEF"/>
    <w:rsid w:val="00D6493C"/>
    <w:rsid w:val="00D72FDD"/>
    <w:rsid w:val="00D81E4D"/>
    <w:rsid w:val="00D842DC"/>
    <w:rsid w:val="00D85427"/>
    <w:rsid w:val="00D87D15"/>
    <w:rsid w:val="00D90804"/>
    <w:rsid w:val="00D90ABA"/>
    <w:rsid w:val="00D93597"/>
    <w:rsid w:val="00D96CEE"/>
    <w:rsid w:val="00DA0230"/>
    <w:rsid w:val="00DA2AE8"/>
    <w:rsid w:val="00DA5966"/>
    <w:rsid w:val="00DA67E8"/>
    <w:rsid w:val="00DA6934"/>
    <w:rsid w:val="00DA73D8"/>
    <w:rsid w:val="00DB2102"/>
    <w:rsid w:val="00DB5393"/>
    <w:rsid w:val="00DB78B4"/>
    <w:rsid w:val="00DC02D0"/>
    <w:rsid w:val="00DC0A3E"/>
    <w:rsid w:val="00DC1948"/>
    <w:rsid w:val="00DC1B37"/>
    <w:rsid w:val="00DC256D"/>
    <w:rsid w:val="00DC508B"/>
    <w:rsid w:val="00DC649F"/>
    <w:rsid w:val="00DC6592"/>
    <w:rsid w:val="00DD5DBC"/>
    <w:rsid w:val="00DE114C"/>
    <w:rsid w:val="00DE2BCC"/>
    <w:rsid w:val="00DE33BF"/>
    <w:rsid w:val="00DF110C"/>
    <w:rsid w:val="00DF37E9"/>
    <w:rsid w:val="00DF3B0E"/>
    <w:rsid w:val="00DF6910"/>
    <w:rsid w:val="00E05DE2"/>
    <w:rsid w:val="00E06AE0"/>
    <w:rsid w:val="00E12920"/>
    <w:rsid w:val="00E12D17"/>
    <w:rsid w:val="00E152D3"/>
    <w:rsid w:val="00E16CD8"/>
    <w:rsid w:val="00E2267F"/>
    <w:rsid w:val="00E2347E"/>
    <w:rsid w:val="00E24787"/>
    <w:rsid w:val="00E2644D"/>
    <w:rsid w:val="00E2773A"/>
    <w:rsid w:val="00E27E3D"/>
    <w:rsid w:val="00E306D4"/>
    <w:rsid w:val="00E32EA9"/>
    <w:rsid w:val="00E37962"/>
    <w:rsid w:val="00E37A10"/>
    <w:rsid w:val="00E40310"/>
    <w:rsid w:val="00E41210"/>
    <w:rsid w:val="00E440F6"/>
    <w:rsid w:val="00E45844"/>
    <w:rsid w:val="00E50A6E"/>
    <w:rsid w:val="00E5235C"/>
    <w:rsid w:val="00E5499E"/>
    <w:rsid w:val="00E56968"/>
    <w:rsid w:val="00E569C0"/>
    <w:rsid w:val="00E60C46"/>
    <w:rsid w:val="00E64070"/>
    <w:rsid w:val="00E64608"/>
    <w:rsid w:val="00E657A2"/>
    <w:rsid w:val="00E659F5"/>
    <w:rsid w:val="00E700CA"/>
    <w:rsid w:val="00E704EF"/>
    <w:rsid w:val="00E719AD"/>
    <w:rsid w:val="00E71C79"/>
    <w:rsid w:val="00E71F72"/>
    <w:rsid w:val="00E73A71"/>
    <w:rsid w:val="00E741C2"/>
    <w:rsid w:val="00E7568D"/>
    <w:rsid w:val="00E83629"/>
    <w:rsid w:val="00E836DA"/>
    <w:rsid w:val="00E85EFF"/>
    <w:rsid w:val="00E861E1"/>
    <w:rsid w:val="00E90C66"/>
    <w:rsid w:val="00E91BC5"/>
    <w:rsid w:val="00E92907"/>
    <w:rsid w:val="00E93D1D"/>
    <w:rsid w:val="00E95A6E"/>
    <w:rsid w:val="00E97BFF"/>
    <w:rsid w:val="00EA0190"/>
    <w:rsid w:val="00EA1272"/>
    <w:rsid w:val="00EA374B"/>
    <w:rsid w:val="00EA59F9"/>
    <w:rsid w:val="00EA5B52"/>
    <w:rsid w:val="00EA5FAD"/>
    <w:rsid w:val="00EB1C67"/>
    <w:rsid w:val="00EB288A"/>
    <w:rsid w:val="00EB2CA1"/>
    <w:rsid w:val="00EB4E3C"/>
    <w:rsid w:val="00EB688F"/>
    <w:rsid w:val="00EB6A15"/>
    <w:rsid w:val="00EC5AB1"/>
    <w:rsid w:val="00ED5E2B"/>
    <w:rsid w:val="00ED6039"/>
    <w:rsid w:val="00EE0394"/>
    <w:rsid w:val="00EE339F"/>
    <w:rsid w:val="00EE3EA8"/>
    <w:rsid w:val="00EF0893"/>
    <w:rsid w:val="00EF261B"/>
    <w:rsid w:val="00EF3D91"/>
    <w:rsid w:val="00EF4991"/>
    <w:rsid w:val="00EF5C9B"/>
    <w:rsid w:val="00F00BF7"/>
    <w:rsid w:val="00F013FF"/>
    <w:rsid w:val="00F02B14"/>
    <w:rsid w:val="00F0434C"/>
    <w:rsid w:val="00F04C2B"/>
    <w:rsid w:val="00F05E59"/>
    <w:rsid w:val="00F06C17"/>
    <w:rsid w:val="00F07967"/>
    <w:rsid w:val="00F10110"/>
    <w:rsid w:val="00F10931"/>
    <w:rsid w:val="00F12927"/>
    <w:rsid w:val="00F12B24"/>
    <w:rsid w:val="00F17C2E"/>
    <w:rsid w:val="00F213C5"/>
    <w:rsid w:val="00F2244F"/>
    <w:rsid w:val="00F25172"/>
    <w:rsid w:val="00F26D15"/>
    <w:rsid w:val="00F30693"/>
    <w:rsid w:val="00F315D6"/>
    <w:rsid w:val="00F32A04"/>
    <w:rsid w:val="00F336C7"/>
    <w:rsid w:val="00F33FAF"/>
    <w:rsid w:val="00F37513"/>
    <w:rsid w:val="00F41339"/>
    <w:rsid w:val="00F42173"/>
    <w:rsid w:val="00F4290D"/>
    <w:rsid w:val="00F50639"/>
    <w:rsid w:val="00F5178D"/>
    <w:rsid w:val="00F52B30"/>
    <w:rsid w:val="00F53C2E"/>
    <w:rsid w:val="00F54675"/>
    <w:rsid w:val="00F612EE"/>
    <w:rsid w:val="00F633E9"/>
    <w:rsid w:val="00F64ABA"/>
    <w:rsid w:val="00F676B4"/>
    <w:rsid w:val="00F70FF9"/>
    <w:rsid w:val="00F72C09"/>
    <w:rsid w:val="00F73637"/>
    <w:rsid w:val="00F7410D"/>
    <w:rsid w:val="00F752DE"/>
    <w:rsid w:val="00F757E7"/>
    <w:rsid w:val="00F76ADE"/>
    <w:rsid w:val="00F76BE8"/>
    <w:rsid w:val="00F827B9"/>
    <w:rsid w:val="00F82E60"/>
    <w:rsid w:val="00F84039"/>
    <w:rsid w:val="00F84265"/>
    <w:rsid w:val="00F850D8"/>
    <w:rsid w:val="00F85498"/>
    <w:rsid w:val="00F85ABD"/>
    <w:rsid w:val="00F9100A"/>
    <w:rsid w:val="00F961BA"/>
    <w:rsid w:val="00F97AB7"/>
    <w:rsid w:val="00FA099B"/>
    <w:rsid w:val="00FA2E17"/>
    <w:rsid w:val="00FA45FE"/>
    <w:rsid w:val="00FA57FF"/>
    <w:rsid w:val="00FB2079"/>
    <w:rsid w:val="00FB3E34"/>
    <w:rsid w:val="00FB5C3E"/>
    <w:rsid w:val="00FB65E1"/>
    <w:rsid w:val="00FC2D5C"/>
    <w:rsid w:val="00FC77C2"/>
    <w:rsid w:val="00FC7C81"/>
    <w:rsid w:val="00FD1402"/>
    <w:rsid w:val="00FD4092"/>
    <w:rsid w:val="00FD46A8"/>
    <w:rsid w:val="00FD6F38"/>
    <w:rsid w:val="00FE473F"/>
    <w:rsid w:val="00FE591A"/>
    <w:rsid w:val="00FE6F47"/>
    <w:rsid w:val="00FF03E3"/>
    <w:rsid w:val="00FF296E"/>
    <w:rsid w:val="00FF33AE"/>
    <w:rsid w:val="00FF5D6E"/>
    <w:rsid w:val="00FF6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04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4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04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4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49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SPesia@stfranci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dcterms:created xsi:type="dcterms:W3CDTF">2014-04-02T18:59:00Z</dcterms:created>
  <dcterms:modified xsi:type="dcterms:W3CDTF">2014-04-02T20:35:00Z</dcterms:modified>
</cp:coreProperties>
</file>